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2270B" w:rsidRPr="001420FD" w:rsidRDefault="0052270B" w:rsidP="0052270B">
      <w:pPr>
        <w:spacing w:line="360" w:lineRule="auto"/>
        <w:jc w:val="both"/>
        <w:rPr>
          <w:rFonts w:asciiTheme="minorBidi" w:hAnsiTheme="minorBidi" w:cs="Nazanin"/>
          <w:b/>
          <w:bCs/>
          <w:color w:val="FF0000"/>
          <w:sz w:val="40"/>
          <w:szCs w:val="40"/>
          <w:rtl/>
        </w:rPr>
      </w:pPr>
      <w:r w:rsidRPr="001420FD">
        <w:rPr>
          <w:rFonts w:asciiTheme="minorBidi" w:hAnsiTheme="minorBidi" w:cs="Nazanin" w:hint="cs"/>
          <w:b/>
          <w:bCs/>
          <w:color w:val="FF0000"/>
          <w:sz w:val="40"/>
          <w:szCs w:val="40"/>
          <w:rtl/>
        </w:rPr>
        <w:t>اجزاي تشكيل دهنده يك ساختمان بتني به شرح زيرمي باشد :</w:t>
      </w:r>
    </w:p>
    <w:p w:rsidR="0052270B" w:rsidRPr="0052270B" w:rsidRDefault="0052270B" w:rsidP="0052270B">
      <w:pPr>
        <w:spacing w:line="360" w:lineRule="auto"/>
        <w:jc w:val="both"/>
        <w:rPr>
          <w:rFonts w:cs="Mitra"/>
          <w:sz w:val="28"/>
          <w:szCs w:val="28"/>
          <w:lang w:bidi="fa-IR"/>
        </w:rPr>
      </w:pPr>
      <w:r w:rsidRPr="0052270B">
        <w:rPr>
          <w:rFonts w:cs="Mitra" w:hint="cs"/>
          <w:sz w:val="28"/>
          <w:szCs w:val="28"/>
          <w:rtl/>
          <w:lang w:bidi="fa-IR"/>
        </w:rPr>
        <w:t>پي كني</w:t>
      </w:r>
    </w:p>
    <w:p w:rsidR="0052270B" w:rsidRPr="0052270B" w:rsidRDefault="0052270B" w:rsidP="0052270B">
      <w:pPr>
        <w:spacing w:line="360" w:lineRule="auto"/>
        <w:jc w:val="both"/>
        <w:rPr>
          <w:rFonts w:cs="Mitra"/>
          <w:sz w:val="28"/>
          <w:szCs w:val="28"/>
          <w:lang w:bidi="fa-IR"/>
        </w:rPr>
      </w:pPr>
      <w:r w:rsidRPr="0052270B">
        <w:rPr>
          <w:rFonts w:cs="Mitra" w:hint="cs"/>
          <w:sz w:val="28"/>
          <w:szCs w:val="28"/>
          <w:rtl/>
          <w:lang w:bidi="fa-IR"/>
        </w:rPr>
        <w:t>ستون</w:t>
      </w:r>
    </w:p>
    <w:p w:rsidR="0052270B" w:rsidRPr="0052270B" w:rsidRDefault="0052270B" w:rsidP="0052270B">
      <w:pPr>
        <w:spacing w:line="360" w:lineRule="auto"/>
        <w:jc w:val="both"/>
        <w:rPr>
          <w:rFonts w:cs="Mitra"/>
          <w:sz w:val="28"/>
          <w:szCs w:val="28"/>
          <w:lang w:bidi="fa-IR"/>
        </w:rPr>
      </w:pPr>
      <w:r w:rsidRPr="0052270B">
        <w:rPr>
          <w:rFonts w:cs="Mitra" w:hint="cs"/>
          <w:sz w:val="28"/>
          <w:szCs w:val="28"/>
          <w:rtl/>
          <w:lang w:bidi="fa-IR"/>
        </w:rPr>
        <w:t xml:space="preserve">تيرهاي اصلي </w:t>
      </w:r>
    </w:p>
    <w:p w:rsidR="0052270B" w:rsidRPr="0052270B" w:rsidRDefault="0052270B" w:rsidP="0052270B">
      <w:pPr>
        <w:spacing w:line="360" w:lineRule="auto"/>
        <w:jc w:val="both"/>
        <w:rPr>
          <w:rFonts w:cs="Mitra"/>
          <w:sz w:val="28"/>
          <w:szCs w:val="28"/>
          <w:lang w:bidi="fa-IR"/>
        </w:rPr>
      </w:pPr>
      <w:r w:rsidRPr="0052270B">
        <w:rPr>
          <w:rFonts w:cs="Mitra" w:hint="cs"/>
          <w:sz w:val="28"/>
          <w:szCs w:val="28"/>
          <w:rtl/>
          <w:lang w:bidi="fa-IR"/>
        </w:rPr>
        <w:t>سقف</w:t>
      </w:r>
    </w:p>
    <w:p w:rsidR="0052270B" w:rsidRPr="0052270B" w:rsidRDefault="0052270B" w:rsidP="0052270B">
      <w:pPr>
        <w:spacing w:line="360" w:lineRule="auto"/>
        <w:jc w:val="both"/>
        <w:rPr>
          <w:rFonts w:cs="Mitra"/>
          <w:sz w:val="28"/>
          <w:szCs w:val="28"/>
          <w:lang w:bidi="fa-IR"/>
        </w:rPr>
      </w:pPr>
      <w:r w:rsidRPr="0052270B">
        <w:rPr>
          <w:rFonts w:cs="Mitra" w:hint="cs"/>
          <w:sz w:val="28"/>
          <w:szCs w:val="28"/>
          <w:rtl/>
          <w:lang w:bidi="fa-IR"/>
        </w:rPr>
        <w:t>ديوارچيني دوجداره</w:t>
      </w:r>
    </w:p>
    <w:p w:rsidR="0052270B" w:rsidRPr="0052270B" w:rsidRDefault="0052270B" w:rsidP="0052270B">
      <w:pPr>
        <w:spacing w:line="360" w:lineRule="auto"/>
        <w:jc w:val="both"/>
        <w:rPr>
          <w:rFonts w:cs="Mitra"/>
          <w:sz w:val="28"/>
          <w:szCs w:val="28"/>
          <w:rtl/>
          <w:lang w:bidi="fa-IR"/>
        </w:rPr>
      </w:pPr>
      <w:r w:rsidRPr="0052270B">
        <w:rPr>
          <w:rFonts w:cs="Mitra" w:hint="cs"/>
          <w:sz w:val="28"/>
          <w:szCs w:val="28"/>
          <w:rtl/>
          <w:lang w:bidi="fa-IR"/>
        </w:rPr>
        <w:t>قسمت اول: پي كه ممكن استپي هاي نقطه اي براي سختمانهايي كه بارآن به طورمتمركز به زمين منتقل مي شود ساخته گردددراين صورت لايه هاي پي هاي تكي يانقطه اي به شرح زيراست :</w:t>
      </w:r>
    </w:p>
    <w:p w:rsidR="0052270B" w:rsidRPr="0052270B" w:rsidRDefault="0052270B" w:rsidP="0052270B">
      <w:pPr>
        <w:spacing w:line="360" w:lineRule="auto"/>
        <w:jc w:val="both"/>
        <w:rPr>
          <w:rFonts w:cs="Mitra"/>
          <w:sz w:val="28"/>
          <w:szCs w:val="28"/>
          <w:rtl/>
          <w:lang w:bidi="fa-IR"/>
        </w:rPr>
      </w:pPr>
      <w:r w:rsidRPr="0052270B">
        <w:rPr>
          <w:rFonts w:cs="Mitra" w:hint="cs"/>
          <w:sz w:val="28"/>
          <w:szCs w:val="28"/>
          <w:rtl/>
          <w:lang w:bidi="fa-IR"/>
        </w:rPr>
        <w:t xml:space="preserve">الف ) زمين مناسب    ب ) بتن مگر   ج ) ميلگردهاي كف پي   د ) بتن اصلي    </w:t>
      </w:r>
    </w:p>
    <w:p w:rsidR="0052270B" w:rsidRPr="0052270B" w:rsidRDefault="0052270B" w:rsidP="0052270B">
      <w:pPr>
        <w:spacing w:line="360" w:lineRule="auto"/>
        <w:jc w:val="both"/>
        <w:rPr>
          <w:rFonts w:cs="Mitra"/>
          <w:sz w:val="28"/>
          <w:szCs w:val="28"/>
          <w:rtl/>
          <w:lang w:bidi="fa-IR"/>
        </w:rPr>
      </w:pPr>
      <w:r w:rsidRPr="0052270B">
        <w:rPr>
          <w:rFonts w:cs="Mitra" w:hint="cs"/>
          <w:sz w:val="28"/>
          <w:szCs w:val="28"/>
          <w:rtl/>
          <w:lang w:bidi="fa-IR"/>
        </w:rPr>
        <w:t>ذ ) ميلگردهاي ريشه</w:t>
      </w:r>
    </w:p>
    <w:p w:rsidR="0052270B" w:rsidRPr="0052270B" w:rsidRDefault="0052270B" w:rsidP="0052270B">
      <w:pPr>
        <w:spacing w:line="360" w:lineRule="auto"/>
        <w:jc w:val="both"/>
        <w:rPr>
          <w:rFonts w:cs="Mitra"/>
          <w:sz w:val="28"/>
          <w:szCs w:val="28"/>
          <w:rtl/>
          <w:lang w:bidi="fa-IR"/>
        </w:rPr>
      </w:pPr>
      <w:r w:rsidRPr="0052270B">
        <w:rPr>
          <w:rFonts w:cs="Mitra" w:hint="cs"/>
          <w:sz w:val="28"/>
          <w:szCs w:val="28"/>
          <w:rtl/>
          <w:lang w:bidi="fa-IR"/>
        </w:rPr>
        <w:t>ارتفاع پي هاي نقطه اي درهرمورد با توجه به باروارده تعيين مي گردد . پي هاينقطه اي تا ارتفاع40سانتيمتر رابا پله اجراء نمود واز40 سانتيمتر تا25 /1 متر رامي توان به صورت دو پله واز ارتفاع 25 /1 به بالا را مي توان بصورت چند پله اجرا نمود .</w:t>
      </w:r>
    </w:p>
    <w:p w:rsidR="0052270B" w:rsidRPr="0052270B" w:rsidRDefault="0052270B" w:rsidP="0052270B">
      <w:pPr>
        <w:spacing w:line="360" w:lineRule="auto"/>
        <w:jc w:val="both"/>
        <w:rPr>
          <w:rFonts w:cs="Mitra"/>
          <w:sz w:val="28"/>
          <w:szCs w:val="28"/>
          <w:rtl/>
          <w:lang w:bidi="fa-IR"/>
        </w:rPr>
      </w:pPr>
    </w:p>
    <w:p w:rsidR="0052270B" w:rsidRPr="0052270B" w:rsidRDefault="0052270B" w:rsidP="0052270B">
      <w:pPr>
        <w:spacing w:line="360" w:lineRule="auto"/>
        <w:jc w:val="both"/>
        <w:rPr>
          <w:rFonts w:cs="Mitra"/>
          <w:sz w:val="28"/>
          <w:szCs w:val="28"/>
          <w:rtl/>
          <w:lang w:bidi="fa-IR"/>
        </w:rPr>
      </w:pPr>
      <w:r w:rsidRPr="0052270B">
        <w:rPr>
          <w:rFonts w:cs="Mitra" w:hint="cs"/>
          <w:sz w:val="28"/>
          <w:szCs w:val="28"/>
          <w:rtl/>
          <w:lang w:bidi="fa-IR"/>
        </w:rPr>
        <w:t xml:space="preserve">قسمت دوم ستون </w:t>
      </w:r>
    </w:p>
    <w:p w:rsidR="0052270B" w:rsidRPr="0052270B" w:rsidRDefault="0052270B" w:rsidP="0052270B">
      <w:pPr>
        <w:spacing w:line="360" w:lineRule="auto"/>
        <w:jc w:val="both"/>
        <w:rPr>
          <w:rFonts w:cs="Mitra"/>
          <w:sz w:val="28"/>
          <w:szCs w:val="28"/>
          <w:rtl/>
          <w:lang w:bidi="fa-IR"/>
        </w:rPr>
      </w:pPr>
      <w:r w:rsidRPr="0052270B">
        <w:rPr>
          <w:rFonts w:cs="Mitra" w:hint="cs"/>
          <w:sz w:val="28"/>
          <w:szCs w:val="28"/>
          <w:rtl/>
          <w:lang w:bidi="fa-IR"/>
        </w:rPr>
        <w:t>قالب بندي - بتن ريزي- قالب برداري ستونها :</w:t>
      </w:r>
    </w:p>
    <w:p w:rsidR="0052270B" w:rsidRPr="0052270B" w:rsidRDefault="0052270B" w:rsidP="0052270B">
      <w:pPr>
        <w:spacing w:line="360" w:lineRule="auto"/>
        <w:jc w:val="both"/>
        <w:rPr>
          <w:rFonts w:cs="Mitra"/>
          <w:sz w:val="28"/>
          <w:szCs w:val="28"/>
          <w:rtl/>
          <w:lang w:bidi="fa-IR"/>
        </w:rPr>
      </w:pPr>
      <w:r w:rsidRPr="0052270B">
        <w:rPr>
          <w:rFonts w:cs="Mitra" w:hint="cs"/>
          <w:sz w:val="28"/>
          <w:szCs w:val="28"/>
          <w:rtl/>
          <w:lang w:bidi="fa-IR"/>
        </w:rPr>
        <w:t>اكرارتفاع ستون زياد باشد بهتراست بوسيله قيف ولوله سطح شيبدارايجاد نموده وبتن را به ته قالب هدايت كرد . وبهتدريج كه قالب راپرمي كنند مي توان بانواختن ضربه هاي ملايم ويكنواخت به بدنه قالب بتن راجابجا كرد تابتن ريخته شده كرمونباشد درمورد ستونها معمولاً به محض آنكه بتن حالت رواني خود رااز دست بدهد وبتواند شكل هندسي خود راحفظ كند قالب آن راباز مي كنندو اين درحدود48 ساعت بعد ازبتن ريزي مي باشدزيرادرغيره اين صورت آب دادن به بتن به راحتي ميسرنيست وممكن است بتن خشك شدهوبه شوزد . ( شكل1)</w:t>
      </w:r>
    </w:p>
    <w:p w:rsidR="0052270B" w:rsidRPr="00A31B1D" w:rsidRDefault="0052270B" w:rsidP="0052270B">
      <w:pPr>
        <w:spacing w:line="360" w:lineRule="auto"/>
        <w:jc w:val="both"/>
        <w:rPr>
          <w:sz w:val="30"/>
          <w:szCs w:val="30"/>
          <w:rtl/>
          <w:lang w:bidi="fa-IR"/>
        </w:rPr>
      </w:pPr>
    </w:p>
    <w:p w:rsidR="0052270B" w:rsidRPr="00A31B1D" w:rsidRDefault="0052270B" w:rsidP="0052270B">
      <w:pPr>
        <w:spacing w:line="360" w:lineRule="auto"/>
        <w:jc w:val="center"/>
        <w:rPr>
          <w:sz w:val="30"/>
          <w:szCs w:val="30"/>
          <w:rtl/>
          <w:lang w:bidi="fa-IR"/>
        </w:rPr>
      </w:pPr>
      <w:r w:rsidRPr="00A31B1D">
        <w:rPr>
          <w:rFonts w:hint="cs"/>
          <w:noProof/>
          <w:sz w:val="30"/>
          <w:szCs w:val="30"/>
          <w:rtl/>
          <w:lang w:bidi="fa-IR"/>
        </w:rPr>
        <w:lastRenderedPageBreak/>
        <w:drawing>
          <wp:inline distT="0" distB="0" distL="0" distR="0">
            <wp:extent cx="2973967" cy="2224800"/>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2973967" cy="2224800"/>
                    </a:xfrm>
                    <a:prstGeom prst="rect">
                      <a:avLst/>
                    </a:prstGeom>
                    <a:noFill/>
                    <a:ln w="9525">
                      <a:noFill/>
                      <a:miter lim="800000"/>
                      <a:headEnd/>
                      <a:tailEnd/>
                    </a:ln>
                  </pic:spPr>
                </pic:pic>
              </a:graphicData>
            </a:graphic>
          </wp:inline>
        </w:drawing>
      </w:r>
    </w:p>
    <w:p w:rsidR="0052270B" w:rsidRPr="00A31B1D" w:rsidRDefault="0052270B" w:rsidP="0052270B">
      <w:pPr>
        <w:spacing w:line="360" w:lineRule="auto"/>
        <w:jc w:val="both"/>
        <w:rPr>
          <w:sz w:val="30"/>
          <w:szCs w:val="30"/>
          <w:rtl/>
          <w:lang w:bidi="fa-IR"/>
        </w:rPr>
      </w:pPr>
    </w:p>
    <w:p w:rsidR="0052270B" w:rsidRPr="0052270B" w:rsidRDefault="0052270B" w:rsidP="0052270B">
      <w:pPr>
        <w:spacing w:line="360" w:lineRule="auto"/>
        <w:jc w:val="both"/>
        <w:rPr>
          <w:rFonts w:cs="Mitra"/>
          <w:sz w:val="28"/>
          <w:szCs w:val="28"/>
          <w:rtl/>
          <w:lang w:bidi="fa-IR"/>
        </w:rPr>
      </w:pPr>
      <w:r w:rsidRPr="0052270B">
        <w:rPr>
          <w:rFonts w:cs="Mitra" w:hint="cs"/>
          <w:sz w:val="28"/>
          <w:szCs w:val="28"/>
          <w:rtl/>
          <w:lang w:bidi="fa-IR"/>
        </w:rPr>
        <w:t>قسمت سوم تير :</w:t>
      </w:r>
    </w:p>
    <w:p w:rsidR="0052270B" w:rsidRPr="0052270B" w:rsidRDefault="0052270B" w:rsidP="0052270B">
      <w:pPr>
        <w:spacing w:line="360" w:lineRule="auto"/>
        <w:jc w:val="both"/>
        <w:rPr>
          <w:rFonts w:cs="Mitra"/>
          <w:sz w:val="28"/>
          <w:szCs w:val="28"/>
          <w:rtl/>
          <w:lang w:bidi="fa-IR"/>
        </w:rPr>
      </w:pPr>
      <w:r w:rsidRPr="0052270B">
        <w:rPr>
          <w:rFonts w:cs="Mitra" w:hint="cs"/>
          <w:sz w:val="28"/>
          <w:szCs w:val="28"/>
          <w:rtl/>
          <w:lang w:bidi="fa-IR"/>
        </w:rPr>
        <w:t xml:space="preserve">تيرها قسمتهايي ازساختمانهاي بتني مي باشندكه بارسقف رابه ستون منتقل نموده وستون به پي وبالاخره پي به زمين منتقل مي نمايد درساختمانهايي كه سقف آنها تيرچه بلوك بوده ويا دال بتني ريخته شده درمحل مي باشد معمولاً سقف وتير رايك پارچه بتن ريزي مي نمايند ولي درساختمانهايي كه سقف ذپيش ساخته استفاده مي نمايند . ابتدا تيرهاي اصلي راآرماتوربندي نموده وبتن ريزي مي نمايند آنگاه سقف را روي ان قرار مي دهند . شكل </w:t>
      </w:r>
      <w:r w:rsidRPr="0052270B">
        <w:rPr>
          <w:rFonts w:cs="Mitra"/>
          <w:sz w:val="28"/>
          <w:szCs w:val="28"/>
          <w:lang w:bidi="fa-IR"/>
        </w:rPr>
        <w:t>T</w:t>
      </w:r>
      <w:r w:rsidRPr="0052270B">
        <w:rPr>
          <w:rFonts w:cs="Mitra" w:hint="cs"/>
          <w:sz w:val="28"/>
          <w:szCs w:val="28"/>
          <w:rtl/>
          <w:lang w:bidi="fa-IR"/>
        </w:rPr>
        <w:t xml:space="preserve"> تيرهاي بتني اغلببا مقطع مربع يا مستطيل مي باشد درساختمانهاي بتني ازتيرنيز استفاده مي نمايند مقطع تيرها درسختمانهاي  بتني معمولي درتمام طول تير تغيير مي دهند ويا بصورت ماهيچه درنزديكي تكيه گاه سطح مقطع را اضافه مي نمايند ولي درهرحال تغيير سطح مقطع بايد بصورت تدريجي بوده ونسبت افزايش ارتفاع وعرض درطول تيراز 1 به3 تجاوز ننمايد .</w:t>
      </w:r>
    </w:p>
    <w:p w:rsidR="0052270B" w:rsidRPr="0052270B" w:rsidRDefault="0052270B" w:rsidP="0052270B">
      <w:pPr>
        <w:spacing w:line="360" w:lineRule="auto"/>
        <w:jc w:val="both"/>
        <w:rPr>
          <w:rFonts w:cs="Mitra"/>
          <w:sz w:val="28"/>
          <w:szCs w:val="28"/>
          <w:rtl/>
          <w:lang w:bidi="fa-IR"/>
        </w:rPr>
      </w:pPr>
      <w:r w:rsidRPr="0052270B">
        <w:rPr>
          <w:rFonts w:cs="Mitra" w:hint="cs"/>
          <w:sz w:val="28"/>
          <w:szCs w:val="28"/>
          <w:rtl/>
          <w:lang w:bidi="fa-IR"/>
        </w:rPr>
        <w:t xml:space="preserve">تمام آرماتورهاي طولي بايد درمحل تلاقي به آرماتورهاي عرضي بسته شوند اگرعرض تير از35 سانتيمتر تجاوز كندحداقل قطرآر ماتورهاي عرضي 6 ميليمتر مي باشد واگرارتفاع تيراز60 سانتيمتر تجاوز كندحدقل قطر آرماتورهاي عرضي10 ميليمتر مي باشد. اگربراي پوشش تيرياسقفي درساختماني ازسقف كاذب استفاده مي شود بايد درموقع ارماتوربندي وقبل ازبتن ريزي ميلگردهايي درآرماتوربندي پيش بيني نموده تابعداً سقف كاذب رابه آنها متصل نماييم </w:t>
      </w:r>
    </w:p>
    <w:p w:rsidR="0052270B" w:rsidRPr="00A31B1D" w:rsidRDefault="0052270B" w:rsidP="0052270B">
      <w:pPr>
        <w:spacing w:line="360" w:lineRule="auto"/>
        <w:jc w:val="center"/>
        <w:rPr>
          <w:sz w:val="30"/>
          <w:szCs w:val="30"/>
          <w:rtl/>
          <w:lang w:bidi="fa-IR"/>
        </w:rPr>
      </w:pPr>
      <w:r w:rsidRPr="00A31B1D">
        <w:rPr>
          <w:noProof/>
          <w:sz w:val="30"/>
          <w:szCs w:val="30"/>
          <w:rtl/>
          <w:lang w:bidi="fa-IR"/>
        </w:rPr>
        <w:lastRenderedPageBreak/>
        <w:drawing>
          <wp:inline distT="0" distB="0" distL="0" distR="0">
            <wp:extent cx="2566762" cy="3434400"/>
            <wp:effectExtent l="19050" t="0" r="4988"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2566762" cy="3434400"/>
                    </a:xfrm>
                    <a:prstGeom prst="rect">
                      <a:avLst/>
                    </a:prstGeom>
                    <a:noFill/>
                    <a:ln w="9525">
                      <a:noFill/>
                      <a:miter lim="800000"/>
                      <a:headEnd/>
                      <a:tailEnd/>
                    </a:ln>
                  </pic:spPr>
                </pic:pic>
              </a:graphicData>
            </a:graphic>
          </wp:inline>
        </w:drawing>
      </w:r>
    </w:p>
    <w:p w:rsidR="0052270B" w:rsidRPr="00A31B1D" w:rsidRDefault="0052270B" w:rsidP="0052270B">
      <w:pPr>
        <w:spacing w:line="360" w:lineRule="auto"/>
        <w:jc w:val="both"/>
        <w:rPr>
          <w:sz w:val="30"/>
          <w:szCs w:val="30"/>
          <w:rtl/>
          <w:lang w:bidi="fa-IR"/>
        </w:rPr>
      </w:pPr>
    </w:p>
    <w:p w:rsidR="0052270B" w:rsidRPr="001420FD" w:rsidRDefault="0052270B" w:rsidP="0052270B">
      <w:pPr>
        <w:spacing w:line="360" w:lineRule="auto"/>
        <w:jc w:val="both"/>
        <w:rPr>
          <w:rFonts w:asciiTheme="minorBidi" w:hAnsiTheme="minorBidi" w:cs="Nazanin"/>
          <w:b/>
          <w:bCs/>
          <w:color w:val="FF0000"/>
          <w:sz w:val="40"/>
          <w:szCs w:val="40"/>
          <w:rtl/>
        </w:rPr>
      </w:pPr>
      <w:r w:rsidRPr="001420FD">
        <w:rPr>
          <w:rFonts w:asciiTheme="minorBidi" w:hAnsiTheme="minorBidi" w:cs="Nazanin" w:hint="cs"/>
          <w:b/>
          <w:bCs/>
          <w:color w:val="FF0000"/>
          <w:sz w:val="40"/>
          <w:szCs w:val="40"/>
          <w:rtl/>
        </w:rPr>
        <w:t>قالب بندي وبتن ريزي تيرهاي اصلي :</w:t>
      </w:r>
    </w:p>
    <w:p w:rsidR="0052270B" w:rsidRPr="0052270B" w:rsidRDefault="0052270B" w:rsidP="0052270B">
      <w:pPr>
        <w:spacing w:line="360" w:lineRule="auto"/>
        <w:jc w:val="both"/>
        <w:rPr>
          <w:rFonts w:cs="Mitra"/>
          <w:sz w:val="28"/>
          <w:szCs w:val="28"/>
          <w:rtl/>
          <w:lang w:bidi="fa-IR"/>
        </w:rPr>
      </w:pPr>
      <w:r w:rsidRPr="0052270B">
        <w:rPr>
          <w:rFonts w:cs="Mitra" w:hint="cs"/>
          <w:sz w:val="28"/>
          <w:szCs w:val="28"/>
          <w:rtl/>
          <w:lang w:bidi="fa-IR"/>
        </w:rPr>
        <w:t xml:space="preserve">قبل ازبستن صفحه قالب زيرتيرهاي لصلي بايد ارتفاعات كليه ستونها اندازه گيري شده (دوربين يا شيلنگ تراز) ودريك سطح واقع شوده وازيك پارچه بودن بتن تيرجلوگيري كرده موجب ضعف تيرخواهدشد . </w:t>
      </w:r>
    </w:p>
    <w:p w:rsidR="0052270B" w:rsidRPr="001420FD" w:rsidRDefault="0052270B" w:rsidP="0052270B">
      <w:pPr>
        <w:spacing w:line="360" w:lineRule="auto"/>
        <w:jc w:val="both"/>
        <w:rPr>
          <w:rFonts w:asciiTheme="minorBidi" w:hAnsiTheme="minorBidi" w:cs="Nazanin"/>
          <w:b/>
          <w:bCs/>
          <w:color w:val="FF0000"/>
          <w:sz w:val="40"/>
          <w:szCs w:val="40"/>
          <w:rtl/>
        </w:rPr>
      </w:pPr>
      <w:r w:rsidRPr="001420FD">
        <w:rPr>
          <w:rFonts w:asciiTheme="minorBidi" w:hAnsiTheme="minorBidi" w:cs="Nazanin" w:hint="cs"/>
          <w:b/>
          <w:bCs/>
          <w:color w:val="FF0000"/>
          <w:sz w:val="40"/>
          <w:szCs w:val="40"/>
          <w:rtl/>
        </w:rPr>
        <w:t>كارگاه تهيه شن وماسه :</w:t>
      </w:r>
    </w:p>
    <w:p w:rsidR="0052270B" w:rsidRPr="0052270B" w:rsidRDefault="0052270B" w:rsidP="0052270B">
      <w:pPr>
        <w:spacing w:line="360" w:lineRule="auto"/>
        <w:jc w:val="both"/>
        <w:rPr>
          <w:rFonts w:cs="Mitra"/>
          <w:sz w:val="28"/>
          <w:szCs w:val="28"/>
          <w:rtl/>
          <w:lang w:bidi="fa-IR"/>
        </w:rPr>
      </w:pPr>
      <w:r w:rsidRPr="0052270B">
        <w:rPr>
          <w:rFonts w:cs="Mitra" w:hint="cs"/>
          <w:sz w:val="28"/>
          <w:szCs w:val="28"/>
          <w:rtl/>
          <w:lang w:bidi="fa-IR"/>
        </w:rPr>
        <w:t xml:space="preserve">مصالح سنگي كه دربتن مصرف مي شود شن وماسه مي باشد كه درحود80 درصد حجم </w:t>
      </w:r>
    </w:p>
    <w:p w:rsidR="0052270B" w:rsidRPr="0052270B" w:rsidRDefault="0052270B" w:rsidP="0052270B">
      <w:pPr>
        <w:spacing w:line="360" w:lineRule="auto"/>
        <w:jc w:val="both"/>
        <w:rPr>
          <w:rFonts w:cs="Mitra"/>
          <w:sz w:val="28"/>
          <w:szCs w:val="28"/>
          <w:rtl/>
          <w:lang w:bidi="fa-IR"/>
        </w:rPr>
      </w:pPr>
      <w:r w:rsidRPr="0052270B">
        <w:rPr>
          <w:rFonts w:cs="Mitra" w:hint="cs"/>
          <w:sz w:val="28"/>
          <w:szCs w:val="28"/>
          <w:rtl/>
          <w:lang w:bidi="fa-IR"/>
        </w:rPr>
        <w:t>بتن راتشكيل مي دهد . سنگدانه هاي مصرفي دربتن ، بايد داراي چنان كيفيتي باشد كه بتوان با آنها بتن مقاوم وپايا ساخت. بزرگترين اندازه ا سمي سنگدانه هاي درشت ازهيچ يك ازمقاديرزيربيشترباشد :</w:t>
      </w:r>
    </w:p>
    <w:p w:rsidR="0052270B" w:rsidRPr="0052270B" w:rsidRDefault="0052270B" w:rsidP="0052270B">
      <w:pPr>
        <w:spacing w:line="360" w:lineRule="auto"/>
        <w:jc w:val="both"/>
        <w:rPr>
          <w:rFonts w:cs="Mitra"/>
          <w:sz w:val="28"/>
          <w:szCs w:val="28"/>
          <w:rtl/>
          <w:lang w:bidi="fa-IR"/>
        </w:rPr>
      </w:pPr>
      <w:r w:rsidRPr="0052270B">
        <w:rPr>
          <w:rFonts w:cs="Mitra" w:hint="cs"/>
          <w:sz w:val="28"/>
          <w:szCs w:val="28"/>
          <w:rtl/>
          <w:lang w:bidi="fa-IR"/>
        </w:rPr>
        <w:t xml:space="preserve">الف) يك پنجم بعد داخلي قالب بتن . </w:t>
      </w:r>
    </w:p>
    <w:p w:rsidR="0052270B" w:rsidRPr="0052270B" w:rsidRDefault="0052270B" w:rsidP="0052270B">
      <w:pPr>
        <w:spacing w:line="360" w:lineRule="auto"/>
        <w:jc w:val="both"/>
        <w:rPr>
          <w:rFonts w:cs="Mitra"/>
          <w:sz w:val="28"/>
          <w:szCs w:val="28"/>
          <w:rtl/>
          <w:lang w:bidi="fa-IR"/>
        </w:rPr>
      </w:pPr>
      <w:r w:rsidRPr="0052270B">
        <w:rPr>
          <w:rFonts w:cs="Mitra" w:hint="cs"/>
          <w:sz w:val="28"/>
          <w:szCs w:val="28"/>
          <w:rtl/>
          <w:lang w:bidi="fa-IR"/>
        </w:rPr>
        <w:t>ب ) يك سوم ضخامت دال .</w:t>
      </w:r>
    </w:p>
    <w:p w:rsidR="0052270B" w:rsidRPr="0052270B" w:rsidRDefault="0052270B" w:rsidP="0052270B">
      <w:pPr>
        <w:spacing w:line="360" w:lineRule="auto"/>
        <w:jc w:val="both"/>
        <w:rPr>
          <w:rFonts w:cs="Mitra"/>
          <w:sz w:val="28"/>
          <w:szCs w:val="28"/>
          <w:rtl/>
          <w:lang w:bidi="fa-IR"/>
        </w:rPr>
      </w:pPr>
      <w:r w:rsidRPr="0052270B">
        <w:rPr>
          <w:rFonts w:cs="Mitra" w:hint="cs"/>
          <w:sz w:val="28"/>
          <w:szCs w:val="28"/>
          <w:rtl/>
          <w:lang w:bidi="fa-IR"/>
        </w:rPr>
        <w:t>پ) سه چهارم حدقل فاصله آزاد بين ميلگردها .</w:t>
      </w:r>
    </w:p>
    <w:p w:rsidR="0052270B" w:rsidRPr="0052270B" w:rsidRDefault="0052270B" w:rsidP="0052270B">
      <w:pPr>
        <w:spacing w:line="360" w:lineRule="auto"/>
        <w:jc w:val="both"/>
        <w:rPr>
          <w:rFonts w:cs="Mitra"/>
          <w:sz w:val="28"/>
          <w:szCs w:val="28"/>
          <w:rtl/>
          <w:lang w:bidi="fa-IR"/>
        </w:rPr>
      </w:pPr>
      <w:r w:rsidRPr="0052270B">
        <w:rPr>
          <w:rFonts w:cs="Mitra" w:hint="cs"/>
          <w:sz w:val="28"/>
          <w:szCs w:val="28"/>
          <w:rtl/>
          <w:lang w:bidi="fa-IR"/>
        </w:rPr>
        <w:t>ت ) سه چهارم ضخامت پوشش روي ميلگرد</w:t>
      </w:r>
    </w:p>
    <w:p w:rsidR="0052270B" w:rsidRPr="0052270B" w:rsidRDefault="0052270B" w:rsidP="0052270B">
      <w:pPr>
        <w:spacing w:line="360" w:lineRule="auto"/>
        <w:jc w:val="both"/>
        <w:rPr>
          <w:rFonts w:cs="Mitra"/>
          <w:sz w:val="28"/>
          <w:szCs w:val="28"/>
          <w:rtl/>
          <w:lang w:bidi="fa-IR"/>
        </w:rPr>
      </w:pPr>
      <w:r w:rsidRPr="0052270B">
        <w:rPr>
          <w:rFonts w:cs="Mitra" w:hint="cs"/>
          <w:sz w:val="28"/>
          <w:szCs w:val="28"/>
          <w:rtl/>
          <w:lang w:bidi="fa-IR"/>
        </w:rPr>
        <w:lastRenderedPageBreak/>
        <w:t>‹‹ اندازه كوچكترين الكي كه حداكثر10درصد وزني سنگدانه روي آن باقي بماند ، اندازه اسمي سنگدانه ناميده مي شود . ››</w:t>
      </w:r>
    </w:p>
    <w:p w:rsidR="0052270B" w:rsidRPr="0052270B" w:rsidRDefault="0052270B" w:rsidP="0052270B">
      <w:pPr>
        <w:spacing w:line="360" w:lineRule="auto"/>
        <w:jc w:val="both"/>
        <w:rPr>
          <w:rFonts w:cs="Mitra"/>
          <w:sz w:val="28"/>
          <w:szCs w:val="28"/>
          <w:rtl/>
          <w:lang w:bidi="fa-IR"/>
        </w:rPr>
      </w:pPr>
      <w:r w:rsidRPr="0052270B">
        <w:rPr>
          <w:rFonts w:cs="Mitra" w:hint="cs"/>
          <w:sz w:val="28"/>
          <w:szCs w:val="28"/>
          <w:rtl/>
          <w:lang w:bidi="fa-IR"/>
        </w:rPr>
        <w:t>به كاربردن سنگدانه هاي درشت تراز38 ميليمتر درساخت بتن آرمه توصيه نمي شود ، ولي درهيچ خالت اندازه سنگدانه ها از63 مليمترتجاوزكند .</w:t>
      </w:r>
    </w:p>
    <w:p w:rsidR="0052270B" w:rsidRPr="00A31B1D" w:rsidRDefault="0052270B" w:rsidP="0052270B">
      <w:pPr>
        <w:spacing w:line="360" w:lineRule="auto"/>
        <w:jc w:val="both"/>
        <w:rPr>
          <w:sz w:val="30"/>
          <w:szCs w:val="30"/>
          <w:rtl/>
          <w:lang w:bidi="fa-IR"/>
        </w:rPr>
      </w:pPr>
    </w:p>
    <w:p w:rsidR="0052270B" w:rsidRPr="00A31B1D" w:rsidRDefault="0052270B" w:rsidP="0052270B">
      <w:pPr>
        <w:spacing w:line="360" w:lineRule="auto"/>
        <w:jc w:val="center"/>
        <w:rPr>
          <w:sz w:val="30"/>
          <w:szCs w:val="30"/>
          <w:rtl/>
          <w:lang w:bidi="fa-IR"/>
        </w:rPr>
      </w:pPr>
      <w:r w:rsidRPr="00A31B1D">
        <w:rPr>
          <w:noProof/>
          <w:sz w:val="30"/>
          <w:szCs w:val="30"/>
          <w:rtl/>
          <w:lang w:bidi="fa-IR"/>
        </w:rPr>
        <w:drawing>
          <wp:inline distT="0" distB="0" distL="0" distR="0">
            <wp:extent cx="2916807" cy="2160000"/>
            <wp:effectExtent l="19050" t="0" r="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srcRect/>
                    <a:stretch>
                      <a:fillRect/>
                    </a:stretch>
                  </pic:blipFill>
                  <pic:spPr bwMode="auto">
                    <a:xfrm>
                      <a:off x="0" y="0"/>
                      <a:ext cx="2916807" cy="2160000"/>
                    </a:xfrm>
                    <a:prstGeom prst="rect">
                      <a:avLst/>
                    </a:prstGeom>
                    <a:noFill/>
                    <a:ln w="9525">
                      <a:noFill/>
                      <a:miter lim="800000"/>
                      <a:headEnd/>
                      <a:tailEnd/>
                    </a:ln>
                  </pic:spPr>
                </pic:pic>
              </a:graphicData>
            </a:graphic>
          </wp:inline>
        </w:drawing>
      </w:r>
    </w:p>
    <w:p w:rsidR="0052270B" w:rsidRPr="00A31B1D" w:rsidRDefault="0052270B" w:rsidP="0052270B">
      <w:pPr>
        <w:spacing w:line="360" w:lineRule="auto"/>
        <w:jc w:val="both"/>
        <w:rPr>
          <w:sz w:val="30"/>
          <w:szCs w:val="30"/>
          <w:rtl/>
          <w:lang w:bidi="fa-IR"/>
        </w:rPr>
      </w:pPr>
    </w:p>
    <w:p w:rsidR="0052270B" w:rsidRPr="001420FD" w:rsidRDefault="0052270B" w:rsidP="0052270B">
      <w:pPr>
        <w:spacing w:line="360" w:lineRule="auto"/>
        <w:jc w:val="both"/>
        <w:rPr>
          <w:rFonts w:asciiTheme="minorBidi" w:hAnsiTheme="minorBidi" w:cs="Nazanin"/>
          <w:b/>
          <w:bCs/>
          <w:color w:val="FF0000"/>
          <w:sz w:val="40"/>
          <w:szCs w:val="40"/>
          <w:rtl/>
        </w:rPr>
      </w:pPr>
      <w:r w:rsidRPr="001420FD">
        <w:rPr>
          <w:rFonts w:asciiTheme="minorBidi" w:hAnsiTheme="minorBidi" w:cs="Nazanin" w:hint="cs"/>
          <w:b/>
          <w:bCs/>
          <w:color w:val="FF0000"/>
          <w:sz w:val="40"/>
          <w:szCs w:val="40"/>
          <w:rtl/>
        </w:rPr>
        <w:t>دانه هاي نامطلوب ازنظرشكل :</w:t>
      </w:r>
    </w:p>
    <w:p w:rsidR="0052270B" w:rsidRPr="0052270B" w:rsidRDefault="0052270B" w:rsidP="0052270B">
      <w:pPr>
        <w:spacing w:line="360" w:lineRule="auto"/>
        <w:jc w:val="both"/>
        <w:rPr>
          <w:rFonts w:cs="Mitra"/>
          <w:sz w:val="28"/>
          <w:szCs w:val="28"/>
          <w:rtl/>
          <w:lang w:bidi="fa-IR"/>
        </w:rPr>
      </w:pPr>
      <w:r w:rsidRPr="0052270B">
        <w:rPr>
          <w:rFonts w:cs="Mitra" w:hint="cs"/>
          <w:sz w:val="28"/>
          <w:szCs w:val="28"/>
          <w:rtl/>
          <w:lang w:bidi="fa-IR"/>
        </w:rPr>
        <w:t>وجود دانه هاي دراز ويا صفحه اي شكل دربتن مناسب نيست و مجموعه اين دانه ها نبايد از15درصد وزن كل شن وماسه مورد مصرف دربتن بيشترباشد .</w:t>
      </w:r>
    </w:p>
    <w:p w:rsidR="0052270B" w:rsidRPr="0052270B" w:rsidRDefault="0052270B" w:rsidP="0052270B">
      <w:pPr>
        <w:spacing w:line="360" w:lineRule="auto"/>
        <w:jc w:val="both"/>
        <w:rPr>
          <w:rFonts w:cs="Mitra"/>
          <w:sz w:val="28"/>
          <w:szCs w:val="28"/>
          <w:rtl/>
          <w:lang w:bidi="fa-IR"/>
        </w:rPr>
      </w:pPr>
      <w:r w:rsidRPr="0052270B">
        <w:rPr>
          <w:rFonts w:cs="Mitra" w:hint="cs"/>
          <w:sz w:val="28"/>
          <w:szCs w:val="28"/>
          <w:rtl/>
          <w:lang w:bidi="fa-IR"/>
        </w:rPr>
        <w:t>مواد نامطلوب درشن وماسه واندازه دانه ها :</w:t>
      </w:r>
    </w:p>
    <w:p w:rsidR="0052270B" w:rsidRPr="0052270B" w:rsidRDefault="0052270B" w:rsidP="0052270B">
      <w:pPr>
        <w:spacing w:line="360" w:lineRule="auto"/>
        <w:jc w:val="both"/>
        <w:rPr>
          <w:rFonts w:cs="Mitra"/>
          <w:sz w:val="28"/>
          <w:szCs w:val="28"/>
          <w:lang w:bidi="fa-IR"/>
        </w:rPr>
      </w:pPr>
      <w:r w:rsidRPr="0052270B">
        <w:rPr>
          <w:rFonts w:cs="Mitra" w:hint="cs"/>
          <w:sz w:val="28"/>
          <w:szCs w:val="28"/>
          <w:rtl/>
          <w:lang w:bidi="fa-IR"/>
        </w:rPr>
        <w:t xml:space="preserve">1- مواد آلي مانند ريشه گياهان </w:t>
      </w:r>
      <w:r w:rsidRPr="0052270B">
        <w:rPr>
          <w:rFonts w:cs="Mitra"/>
          <w:sz w:val="28"/>
          <w:szCs w:val="28"/>
          <w:rtl/>
          <w:lang w:bidi="fa-IR"/>
        </w:rPr>
        <w:t>–</w:t>
      </w:r>
      <w:r w:rsidRPr="0052270B">
        <w:rPr>
          <w:rFonts w:cs="Mitra" w:hint="cs"/>
          <w:sz w:val="28"/>
          <w:szCs w:val="28"/>
          <w:rtl/>
          <w:lang w:bidi="fa-IR"/>
        </w:rPr>
        <w:t xml:space="preserve"> فضولات حيوان </w:t>
      </w:r>
      <w:r w:rsidRPr="0052270B">
        <w:rPr>
          <w:rFonts w:cs="Mitra"/>
          <w:sz w:val="28"/>
          <w:szCs w:val="28"/>
          <w:rtl/>
          <w:lang w:bidi="fa-IR"/>
        </w:rPr>
        <w:t>–</w:t>
      </w:r>
      <w:r w:rsidRPr="0052270B">
        <w:rPr>
          <w:rFonts w:cs="Mitra" w:hint="cs"/>
          <w:sz w:val="28"/>
          <w:szCs w:val="28"/>
          <w:rtl/>
          <w:lang w:bidi="fa-IR"/>
        </w:rPr>
        <w:t xml:space="preserve"> تكه هاي چوب و ذرات سنگ درشن ماسه موجود نباشد ويا حداكثر ميزان آنها ازيك درصد وزن شن وماسه تجاوز نكند .</w:t>
      </w:r>
    </w:p>
    <w:p w:rsidR="0052270B" w:rsidRPr="0052270B" w:rsidRDefault="0052270B" w:rsidP="0052270B">
      <w:pPr>
        <w:spacing w:line="360" w:lineRule="auto"/>
        <w:jc w:val="both"/>
        <w:rPr>
          <w:rFonts w:cs="Mitra"/>
          <w:sz w:val="28"/>
          <w:szCs w:val="28"/>
          <w:rtl/>
          <w:lang w:bidi="fa-IR"/>
        </w:rPr>
      </w:pPr>
      <w:r w:rsidRPr="0052270B">
        <w:rPr>
          <w:rFonts w:cs="Mitra" w:hint="cs"/>
          <w:sz w:val="28"/>
          <w:szCs w:val="28"/>
          <w:rtl/>
          <w:lang w:bidi="fa-IR"/>
        </w:rPr>
        <w:t>2- موادي كه در مقابل عوامل جوي ضعيف بوده ويا درفعل وانفعالات شيميايي سيمان از خود واكنش نشان مي دهند در شن وماسه مصرفي نبايد وجود داشته باشد وهمچنين مواد سنگي مصرفي بايد فاقد خاك رس وكلوخه هاي رسي باشد .</w:t>
      </w:r>
    </w:p>
    <w:p w:rsidR="0052270B" w:rsidRPr="0052270B" w:rsidRDefault="0052270B" w:rsidP="0052270B">
      <w:pPr>
        <w:spacing w:line="360" w:lineRule="auto"/>
        <w:jc w:val="both"/>
        <w:rPr>
          <w:rFonts w:cs="Mitra"/>
          <w:sz w:val="28"/>
          <w:szCs w:val="28"/>
          <w:rtl/>
          <w:lang w:bidi="fa-IR"/>
        </w:rPr>
      </w:pPr>
      <w:r w:rsidRPr="0052270B">
        <w:rPr>
          <w:rFonts w:cs="Mitra" w:hint="cs"/>
          <w:sz w:val="28"/>
          <w:szCs w:val="28"/>
          <w:rtl/>
          <w:lang w:bidi="fa-IR"/>
        </w:rPr>
        <w:t xml:space="preserve">3- بطوركلي وجود دانه هاي ريزتر20/0 ميليمتر حداكثرتا1درصددانه هاي ريزتراز12/0 ميليمتر حداكثر5 درصد وزن مصالح مصرفي مجاز مي باشد . </w:t>
      </w:r>
    </w:p>
    <w:p w:rsidR="0052270B" w:rsidRPr="001420FD" w:rsidRDefault="0052270B" w:rsidP="0052270B">
      <w:pPr>
        <w:spacing w:line="360" w:lineRule="auto"/>
        <w:jc w:val="both"/>
        <w:rPr>
          <w:rFonts w:asciiTheme="minorBidi" w:hAnsiTheme="minorBidi" w:cs="Nazanin"/>
          <w:b/>
          <w:bCs/>
          <w:color w:val="FF0000"/>
          <w:sz w:val="40"/>
          <w:szCs w:val="40"/>
          <w:rtl/>
        </w:rPr>
      </w:pPr>
      <w:r w:rsidRPr="001420FD">
        <w:rPr>
          <w:rFonts w:asciiTheme="minorBidi" w:hAnsiTheme="minorBidi" w:cs="Nazanin" w:hint="cs"/>
          <w:b/>
          <w:bCs/>
          <w:color w:val="FF0000"/>
          <w:sz w:val="40"/>
          <w:szCs w:val="40"/>
          <w:rtl/>
        </w:rPr>
        <w:lastRenderedPageBreak/>
        <w:t>آب :</w:t>
      </w:r>
    </w:p>
    <w:p w:rsidR="0052270B" w:rsidRPr="0052270B" w:rsidRDefault="0052270B" w:rsidP="0052270B">
      <w:pPr>
        <w:spacing w:line="360" w:lineRule="auto"/>
        <w:jc w:val="both"/>
        <w:rPr>
          <w:rFonts w:cs="Mitra"/>
          <w:sz w:val="28"/>
          <w:szCs w:val="28"/>
          <w:rtl/>
          <w:lang w:bidi="fa-IR"/>
        </w:rPr>
      </w:pPr>
      <w:r w:rsidRPr="0052270B">
        <w:rPr>
          <w:rFonts w:cs="Mitra" w:hint="cs"/>
          <w:sz w:val="28"/>
          <w:szCs w:val="28"/>
          <w:rtl/>
          <w:lang w:bidi="fa-IR"/>
        </w:rPr>
        <w:t>آب مصرفي براي شست وشوي سنگدانه ها ، ساخت وعمل آوري بتن بايد تميز وصاف باشد .</w:t>
      </w:r>
    </w:p>
    <w:p w:rsidR="0052270B" w:rsidRPr="0052270B" w:rsidRDefault="0052270B" w:rsidP="0052270B">
      <w:pPr>
        <w:spacing w:line="360" w:lineRule="auto"/>
        <w:jc w:val="both"/>
        <w:rPr>
          <w:rFonts w:cs="Mitra"/>
          <w:sz w:val="28"/>
          <w:szCs w:val="28"/>
          <w:rtl/>
          <w:lang w:bidi="fa-IR"/>
        </w:rPr>
      </w:pPr>
      <w:r w:rsidRPr="0052270B">
        <w:rPr>
          <w:rFonts w:cs="Mitra"/>
          <w:sz w:val="28"/>
          <w:szCs w:val="28"/>
          <w:lang w:bidi="fa-IR"/>
        </w:rPr>
        <w:t>PH</w:t>
      </w:r>
      <w:r w:rsidRPr="0052270B">
        <w:rPr>
          <w:rFonts w:cs="Mitra" w:hint="cs"/>
          <w:sz w:val="28"/>
          <w:szCs w:val="28"/>
          <w:rtl/>
          <w:lang w:bidi="fa-IR"/>
        </w:rPr>
        <w:t xml:space="preserve"> بايد ازمصرف آب حاوي مقادير زياد ازهزنوع ماده از قبيل روغن ها اسيدها ، قليا ييها (5/8 5) املاح مواد قندي ، و مواد آلي كه قدر به صدمه زدن به بتن يا ميلگرد باشد ، خوداري كرد بطور كلي آب آشاميدني براي مصرف درساخت وعمل آوري بتن رضايت بخش تلقي مي شود </w:t>
      </w:r>
    </w:p>
    <w:p w:rsidR="0052270B" w:rsidRPr="0052270B" w:rsidRDefault="0052270B" w:rsidP="0052270B">
      <w:pPr>
        <w:spacing w:line="360" w:lineRule="auto"/>
        <w:jc w:val="both"/>
        <w:rPr>
          <w:rFonts w:cs="Mitra"/>
          <w:sz w:val="28"/>
          <w:szCs w:val="28"/>
          <w:rtl/>
          <w:lang w:bidi="fa-IR"/>
        </w:rPr>
      </w:pPr>
      <w:r w:rsidRPr="0052270B">
        <w:rPr>
          <w:rFonts w:cs="Mitra" w:hint="cs"/>
          <w:sz w:val="28"/>
          <w:szCs w:val="28"/>
          <w:rtl/>
          <w:lang w:bidi="fa-IR"/>
        </w:rPr>
        <w:t>مقاومتهاي 7 و28 روزه‌ آزمونهاي ملات ساخته شده با آب غيره آشاميدني بايدحداقل 90درصد مقاومتهاي نظيرآزمونهاي مشابه ساخته شده با آب مقطر باشند .</w:t>
      </w:r>
    </w:p>
    <w:p w:rsidR="0052270B" w:rsidRPr="00A31B1D" w:rsidRDefault="0052270B" w:rsidP="0052270B">
      <w:pPr>
        <w:spacing w:line="360" w:lineRule="auto"/>
        <w:jc w:val="both"/>
        <w:rPr>
          <w:sz w:val="30"/>
          <w:szCs w:val="30"/>
          <w:rtl/>
          <w:lang w:bidi="fa-IR"/>
        </w:rPr>
      </w:pPr>
    </w:p>
    <w:p w:rsidR="0052270B" w:rsidRPr="00A31B1D" w:rsidRDefault="0052270B" w:rsidP="0052270B">
      <w:pPr>
        <w:spacing w:line="360" w:lineRule="auto"/>
        <w:jc w:val="center"/>
        <w:rPr>
          <w:sz w:val="30"/>
          <w:szCs w:val="30"/>
          <w:rtl/>
          <w:lang w:bidi="fa-IR"/>
        </w:rPr>
      </w:pPr>
      <w:r w:rsidRPr="00A31B1D">
        <w:rPr>
          <w:rFonts w:hint="cs"/>
          <w:noProof/>
          <w:sz w:val="30"/>
          <w:szCs w:val="30"/>
          <w:rtl/>
          <w:lang w:bidi="fa-IR"/>
        </w:rPr>
        <w:drawing>
          <wp:inline distT="0" distB="0" distL="0" distR="0">
            <wp:extent cx="3012578" cy="2412000"/>
            <wp:effectExtent l="19050" t="0" r="0" b="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srcRect/>
                    <a:stretch>
                      <a:fillRect/>
                    </a:stretch>
                  </pic:blipFill>
                  <pic:spPr bwMode="auto">
                    <a:xfrm>
                      <a:off x="0" y="0"/>
                      <a:ext cx="3012578" cy="2412000"/>
                    </a:xfrm>
                    <a:prstGeom prst="rect">
                      <a:avLst/>
                    </a:prstGeom>
                    <a:noFill/>
                    <a:ln w="9525">
                      <a:noFill/>
                      <a:miter lim="800000"/>
                      <a:headEnd/>
                      <a:tailEnd/>
                    </a:ln>
                  </pic:spPr>
                </pic:pic>
              </a:graphicData>
            </a:graphic>
          </wp:inline>
        </w:drawing>
      </w:r>
    </w:p>
    <w:p w:rsidR="0052270B" w:rsidRPr="00A31B1D" w:rsidRDefault="0052270B" w:rsidP="0052270B">
      <w:pPr>
        <w:spacing w:line="360" w:lineRule="auto"/>
        <w:jc w:val="both"/>
        <w:rPr>
          <w:sz w:val="30"/>
          <w:szCs w:val="30"/>
          <w:rtl/>
          <w:lang w:bidi="fa-IR"/>
        </w:rPr>
      </w:pPr>
    </w:p>
    <w:p w:rsidR="0052270B" w:rsidRPr="001420FD" w:rsidRDefault="0052270B" w:rsidP="0052270B">
      <w:pPr>
        <w:spacing w:line="360" w:lineRule="auto"/>
        <w:jc w:val="both"/>
        <w:rPr>
          <w:rFonts w:asciiTheme="minorBidi" w:hAnsiTheme="minorBidi" w:cs="Nazanin"/>
          <w:b/>
          <w:bCs/>
          <w:color w:val="FF0000"/>
          <w:sz w:val="40"/>
          <w:szCs w:val="40"/>
          <w:rtl/>
        </w:rPr>
      </w:pPr>
      <w:r w:rsidRPr="001420FD">
        <w:rPr>
          <w:rFonts w:asciiTheme="minorBidi" w:hAnsiTheme="minorBidi" w:cs="Nazanin" w:hint="cs"/>
          <w:b/>
          <w:bCs/>
          <w:color w:val="FF0000"/>
          <w:sz w:val="40"/>
          <w:szCs w:val="40"/>
          <w:rtl/>
        </w:rPr>
        <w:t>انبار كردن و</w:t>
      </w:r>
      <w:r w:rsidR="001420FD">
        <w:rPr>
          <w:rFonts w:asciiTheme="minorBidi" w:hAnsiTheme="minorBidi" w:cs="Nazanin" w:hint="cs"/>
          <w:b/>
          <w:bCs/>
          <w:color w:val="FF0000"/>
          <w:sz w:val="40"/>
          <w:szCs w:val="40"/>
          <w:rtl/>
        </w:rPr>
        <w:t xml:space="preserve"> </w:t>
      </w:r>
      <w:r w:rsidRPr="001420FD">
        <w:rPr>
          <w:rFonts w:asciiTheme="minorBidi" w:hAnsiTheme="minorBidi" w:cs="Nazanin" w:hint="cs"/>
          <w:b/>
          <w:bCs/>
          <w:color w:val="FF0000"/>
          <w:sz w:val="40"/>
          <w:szCs w:val="40"/>
          <w:rtl/>
        </w:rPr>
        <w:t xml:space="preserve">نگهداري مصالح بتن : </w:t>
      </w:r>
    </w:p>
    <w:p w:rsidR="0052270B" w:rsidRPr="0052270B" w:rsidRDefault="0052270B" w:rsidP="0052270B">
      <w:pPr>
        <w:spacing w:line="360" w:lineRule="auto"/>
        <w:jc w:val="both"/>
        <w:rPr>
          <w:rFonts w:cs="Mitra"/>
          <w:sz w:val="28"/>
          <w:szCs w:val="28"/>
          <w:rtl/>
          <w:lang w:bidi="fa-IR"/>
        </w:rPr>
      </w:pPr>
      <w:r w:rsidRPr="0052270B">
        <w:rPr>
          <w:rFonts w:cs="Mitra" w:hint="cs"/>
          <w:sz w:val="28"/>
          <w:szCs w:val="28"/>
          <w:rtl/>
          <w:lang w:bidi="fa-IR"/>
        </w:rPr>
        <w:t>1- سيمان پرتلند نبايد درتماس بارطوبت انبارشود ، بلكه بايد بصورت خشكه نگهداري شود تا از خرابي آن جلوگيري به عمل آيد . درمناطق خشك حداكثر مي توان 12 پاكت پاكت سيمان را روي هم انبار كرد ، مشروط براينكه ارتفاع آنها از8/1 مترتجاوز نكند .</w:t>
      </w:r>
    </w:p>
    <w:p w:rsidR="0052270B" w:rsidRPr="0052270B" w:rsidRDefault="0052270B" w:rsidP="0052270B">
      <w:pPr>
        <w:spacing w:line="360" w:lineRule="auto"/>
        <w:jc w:val="both"/>
        <w:rPr>
          <w:rFonts w:cs="Mitra"/>
          <w:sz w:val="28"/>
          <w:szCs w:val="28"/>
          <w:rtl/>
          <w:lang w:bidi="fa-IR"/>
        </w:rPr>
      </w:pPr>
      <w:r w:rsidRPr="0052270B">
        <w:rPr>
          <w:rFonts w:cs="Mitra" w:hint="cs"/>
          <w:sz w:val="28"/>
          <w:szCs w:val="28"/>
          <w:rtl/>
          <w:lang w:bidi="fa-IR"/>
        </w:rPr>
        <w:t xml:space="preserve">2- سنگدانه ها بايد طوري انبارشوند كه جداشدگي دانه ها از يكديگر درهرتوده به حداقل برسد واز آلودگي آنها به مواد زيان آور جلوگيري شوند . اگر حداكثر اندازه سنگدانه ها كمتر از38 ميليمتر باشد ، اين سنگدانه ها بايد به دو گروه سنگدانه هاي ريز ودرشت تقسيم شوند . سنگدانه هاي تا حداكثر63 ميليمتر بليد درسه گروه مجزا تقسم شوند . </w:t>
      </w:r>
      <w:r w:rsidRPr="0052270B">
        <w:rPr>
          <w:rFonts w:cs="Mitra" w:hint="cs"/>
          <w:sz w:val="28"/>
          <w:szCs w:val="28"/>
          <w:rtl/>
          <w:lang w:bidi="fa-IR"/>
        </w:rPr>
        <w:lastRenderedPageBreak/>
        <w:t>سنگدانه ها بايد به نحوي مناسب انبار شوند تا از يخ زدگي وجمع شدن برف ويخ بين دانه ها جلوگيري شود وامكان زهكشي فراهم باشد . درشرايط بتن ريزي درمناطق گرمسير سنگدانه ها به نحوي مناسب انبار شوند به ترتيبي كه تا حدامكان ازتابش مستقيم اشعه خورشيد در امان بوده ودماي سنگدانه ها افزايش پيدا نكند .</w:t>
      </w:r>
    </w:p>
    <w:p w:rsidR="0052270B" w:rsidRPr="00A31B1D" w:rsidRDefault="0052270B" w:rsidP="0052270B">
      <w:pPr>
        <w:spacing w:line="360" w:lineRule="auto"/>
        <w:jc w:val="both"/>
        <w:rPr>
          <w:sz w:val="30"/>
          <w:szCs w:val="30"/>
          <w:rtl/>
          <w:lang w:bidi="fa-IR"/>
        </w:rPr>
      </w:pPr>
    </w:p>
    <w:p w:rsidR="0052270B" w:rsidRPr="00A31B1D" w:rsidRDefault="0052270B" w:rsidP="0052270B">
      <w:pPr>
        <w:spacing w:line="360" w:lineRule="auto"/>
        <w:jc w:val="center"/>
        <w:rPr>
          <w:sz w:val="30"/>
          <w:szCs w:val="30"/>
          <w:rtl/>
          <w:lang w:bidi="fa-IR"/>
        </w:rPr>
      </w:pPr>
      <w:r w:rsidRPr="00A31B1D">
        <w:rPr>
          <w:rFonts w:hint="cs"/>
          <w:noProof/>
          <w:sz w:val="30"/>
          <w:szCs w:val="30"/>
          <w:rtl/>
          <w:lang w:bidi="fa-IR"/>
        </w:rPr>
        <w:drawing>
          <wp:inline distT="0" distB="0" distL="0" distR="0">
            <wp:extent cx="3122173" cy="2340000"/>
            <wp:effectExtent l="19050" t="0" r="2027"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srcRect/>
                    <a:stretch>
                      <a:fillRect/>
                    </a:stretch>
                  </pic:blipFill>
                  <pic:spPr bwMode="auto">
                    <a:xfrm>
                      <a:off x="0" y="0"/>
                      <a:ext cx="3122173" cy="2340000"/>
                    </a:xfrm>
                    <a:prstGeom prst="rect">
                      <a:avLst/>
                    </a:prstGeom>
                    <a:noFill/>
                    <a:ln w="9525">
                      <a:noFill/>
                      <a:miter lim="800000"/>
                      <a:headEnd/>
                      <a:tailEnd/>
                    </a:ln>
                  </pic:spPr>
                </pic:pic>
              </a:graphicData>
            </a:graphic>
          </wp:inline>
        </w:drawing>
      </w:r>
    </w:p>
    <w:p w:rsidR="0052270B" w:rsidRPr="00A31B1D" w:rsidRDefault="0052270B" w:rsidP="0052270B">
      <w:pPr>
        <w:spacing w:line="360" w:lineRule="auto"/>
        <w:jc w:val="both"/>
        <w:rPr>
          <w:sz w:val="30"/>
          <w:szCs w:val="30"/>
          <w:rtl/>
          <w:lang w:bidi="fa-IR"/>
        </w:rPr>
      </w:pPr>
    </w:p>
    <w:p w:rsidR="0052270B" w:rsidRDefault="0052270B" w:rsidP="00221B8F">
      <w:pPr>
        <w:spacing w:line="360" w:lineRule="auto"/>
        <w:jc w:val="both"/>
        <w:rPr>
          <w:sz w:val="30"/>
          <w:szCs w:val="30"/>
          <w:rtl/>
          <w:lang w:bidi="fa-IR"/>
        </w:rPr>
      </w:pPr>
    </w:p>
    <w:p w:rsidR="0052270B" w:rsidRPr="001420FD" w:rsidRDefault="0052270B" w:rsidP="0052270B">
      <w:pPr>
        <w:spacing w:line="360" w:lineRule="auto"/>
        <w:jc w:val="both"/>
        <w:rPr>
          <w:rFonts w:asciiTheme="minorBidi" w:hAnsiTheme="minorBidi" w:cs="Nazanin"/>
          <w:b/>
          <w:bCs/>
          <w:color w:val="FF0000"/>
          <w:sz w:val="40"/>
          <w:szCs w:val="40"/>
          <w:rtl/>
        </w:rPr>
      </w:pPr>
      <w:r w:rsidRPr="001420FD">
        <w:rPr>
          <w:rFonts w:asciiTheme="minorBidi" w:hAnsiTheme="minorBidi" w:cs="Nazanin" w:hint="cs"/>
          <w:b/>
          <w:bCs/>
          <w:color w:val="FF0000"/>
          <w:sz w:val="40"/>
          <w:szCs w:val="40"/>
          <w:rtl/>
        </w:rPr>
        <w:t>كارگاه تهيه بتن :</w:t>
      </w:r>
    </w:p>
    <w:p w:rsidR="0052270B" w:rsidRPr="0052270B" w:rsidRDefault="0052270B" w:rsidP="0052270B">
      <w:pPr>
        <w:spacing w:line="360" w:lineRule="auto"/>
        <w:jc w:val="both"/>
        <w:rPr>
          <w:rFonts w:cs="Mitra"/>
          <w:sz w:val="28"/>
          <w:szCs w:val="28"/>
          <w:rtl/>
          <w:lang w:bidi="fa-IR"/>
        </w:rPr>
      </w:pPr>
      <w:r w:rsidRPr="0052270B">
        <w:rPr>
          <w:rFonts w:cs="Mitra" w:hint="cs"/>
          <w:sz w:val="28"/>
          <w:szCs w:val="28"/>
          <w:rtl/>
          <w:lang w:bidi="fa-IR"/>
        </w:rPr>
        <w:t xml:space="preserve">1) تجهيزات و وسايل اختلاط  بتن وبتن ريزي </w:t>
      </w:r>
    </w:p>
    <w:p w:rsidR="0052270B" w:rsidRPr="0052270B" w:rsidRDefault="0052270B" w:rsidP="0052270B">
      <w:pPr>
        <w:spacing w:line="360" w:lineRule="auto"/>
        <w:jc w:val="both"/>
        <w:rPr>
          <w:rFonts w:cs="Mitra"/>
          <w:sz w:val="28"/>
          <w:szCs w:val="28"/>
          <w:rtl/>
          <w:lang w:bidi="fa-IR"/>
        </w:rPr>
      </w:pPr>
      <w:r w:rsidRPr="0052270B">
        <w:rPr>
          <w:rFonts w:cs="Mitra" w:hint="cs"/>
          <w:sz w:val="28"/>
          <w:szCs w:val="28"/>
          <w:rtl/>
          <w:lang w:bidi="fa-IR"/>
        </w:rPr>
        <w:t>الف) تمامي وسايلي كه براي مخلوط كردن وانتقال بتن به كار مي رود بايدتميز باشد .</w:t>
      </w:r>
    </w:p>
    <w:p w:rsidR="0052270B" w:rsidRPr="0052270B" w:rsidRDefault="0052270B" w:rsidP="0052270B">
      <w:pPr>
        <w:spacing w:line="360" w:lineRule="auto"/>
        <w:jc w:val="both"/>
        <w:rPr>
          <w:rFonts w:cs="Mitra"/>
          <w:sz w:val="28"/>
          <w:szCs w:val="28"/>
          <w:rtl/>
          <w:lang w:bidi="fa-IR"/>
        </w:rPr>
      </w:pPr>
      <w:r w:rsidRPr="0052270B">
        <w:rPr>
          <w:rFonts w:cs="Mitra" w:hint="cs"/>
          <w:sz w:val="28"/>
          <w:szCs w:val="28"/>
          <w:rtl/>
          <w:lang w:bidi="fa-IR"/>
        </w:rPr>
        <w:t>ب) پيمانه كردن وسايل تشكيل دهنده بتن بايدتا حدامكان به طريق وزني انجام گيرد .</w:t>
      </w:r>
    </w:p>
    <w:p w:rsidR="0052270B" w:rsidRPr="0052270B" w:rsidRDefault="0052270B" w:rsidP="0052270B">
      <w:pPr>
        <w:spacing w:line="360" w:lineRule="auto"/>
        <w:jc w:val="both"/>
        <w:rPr>
          <w:rFonts w:cs="Mitra"/>
          <w:sz w:val="28"/>
          <w:szCs w:val="28"/>
          <w:rtl/>
          <w:lang w:bidi="fa-IR"/>
        </w:rPr>
      </w:pPr>
      <w:r w:rsidRPr="0052270B">
        <w:rPr>
          <w:rFonts w:cs="Mitra" w:hint="cs"/>
          <w:sz w:val="28"/>
          <w:szCs w:val="28"/>
          <w:rtl/>
          <w:lang w:bidi="fa-IR"/>
        </w:rPr>
        <w:t>ج ) رواداري توضين هريك ازاجزاي تشكيل دهنده بتن 3 درصد است .</w:t>
      </w:r>
    </w:p>
    <w:p w:rsidR="0052270B" w:rsidRPr="0052270B" w:rsidRDefault="0052270B" w:rsidP="0052270B">
      <w:pPr>
        <w:spacing w:line="360" w:lineRule="auto"/>
        <w:jc w:val="both"/>
        <w:rPr>
          <w:rFonts w:cs="Mitra"/>
          <w:sz w:val="28"/>
          <w:szCs w:val="28"/>
          <w:rtl/>
          <w:lang w:bidi="fa-IR"/>
        </w:rPr>
      </w:pPr>
      <w:r w:rsidRPr="0052270B">
        <w:rPr>
          <w:rFonts w:cs="Mitra" w:hint="cs"/>
          <w:sz w:val="28"/>
          <w:szCs w:val="28"/>
          <w:rtl/>
          <w:lang w:bidi="fa-IR"/>
        </w:rPr>
        <w:t>د) رواداري دقت حساسيت ترازوها وسايرقسمتهاي توزين بايد4/0 دستگاه باشد .</w:t>
      </w:r>
    </w:p>
    <w:p w:rsidR="0052270B" w:rsidRPr="0052270B" w:rsidRDefault="0052270B" w:rsidP="0052270B">
      <w:pPr>
        <w:spacing w:line="360" w:lineRule="auto"/>
        <w:jc w:val="both"/>
        <w:rPr>
          <w:rFonts w:cs="Mitra"/>
          <w:sz w:val="28"/>
          <w:szCs w:val="28"/>
          <w:rtl/>
          <w:lang w:bidi="fa-IR"/>
        </w:rPr>
      </w:pPr>
      <w:r w:rsidRPr="0052270B">
        <w:rPr>
          <w:rFonts w:cs="Mitra" w:hint="cs"/>
          <w:sz w:val="28"/>
          <w:szCs w:val="28"/>
          <w:rtl/>
          <w:lang w:bidi="fa-IR"/>
        </w:rPr>
        <w:t xml:space="preserve">‌‌‌‌ح ) روزقبل ازبتن ريزي بايدكليه مصالح وابزار ازقبيل شن وماسه - سيمان -  آب </w:t>
      </w:r>
      <w:r w:rsidRPr="0052270B">
        <w:rPr>
          <w:sz w:val="28"/>
          <w:szCs w:val="28"/>
          <w:rtl/>
          <w:lang w:bidi="fa-IR"/>
        </w:rPr>
        <w:t>–</w:t>
      </w:r>
      <w:r w:rsidRPr="0052270B">
        <w:rPr>
          <w:rFonts w:cs="Mitra" w:hint="cs"/>
          <w:sz w:val="28"/>
          <w:szCs w:val="28"/>
          <w:rtl/>
          <w:lang w:bidi="fa-IR"/>
        </w:rPr>
        <w:t xml:space="preserve"> گازوئيل روغن </w:t>
      </w:r>
      <w:r w:rsidRPr="0052270B">
        <w:rPr>
          <w:sz w:val="28"/>
          <w:szCs w:val="28"/>
          <w:rtl/>
          <w:lang w:bidi="fa-IR"/>
        </w:rPr>
        <w:t>–</w:t>
      </w:r>
      <w:r w:rsidRPr="0052270B">
        <w:rPr>
          <w:rFonts w:cs="Mitra" w:hint="cs"/>
          <w:sz w:val="28"/>
          <w:szCs w:val="28"/>
          <w:rtl/>
          <w:lang w:bidi="fa-IR"/>
        </w:rPr>
        <w:t xml:space="preserve"> فياترگازوئيل </w:t>
      </w:r>
      <w:r w:rsidRPr="0052270B">
        <w:rPr>
          <w:sz w:val="28"/>
          <w:szCs w:val="28"/>
          <w:rtl/>
          <w:lang w:bidi="fa-IR"/>
        </w:rPr>
        <w:t>–</w:t>
      </w:r>
      <w:r w:rsidRPr="0052270B">
        <w:rPr>
          <w:rFonts w:cs="Mitra" w:hint="cs"/>
          <w:sz w:val="28"/>
          <w:szCs w:val="28"/>
          <w:rtl/>
          <w:lang w:bidi="fa-IR"/>
        </w:rPr>
        <w:t xml:space="preserve"> بيل </w:t>
      </w:r>
      <w:r w:rsidRPr="0052270B">
        <w:rPr>
          <w:sz w:val="28"/>
          <w:szCs w:val="28"/>
          <w:rtl/>
          <w:lang w:bidi="fa-IR"/>
        </w:rPr>
        <w:t>–</w:t>
      </w:r>
      <w:r w:rsidRPr="0052270B">
        <w:rPr>
          <w:rFonts w:cs="Mitra" w:hint="cs"/>
          <w:sz w:val="28"/>
          <w:szCs w:val="28"/>
          <w:rtl/>
          <w:lang w:bidi="fa-IR"/>
        </w:rPr>
        <w:t xml:space="preserve"> فرغون وغيره درپاي كار حاضربوده وبوسيله سرپرست بتن ريزي بازديد شود مخصوصاً كاربتونيز وسيمهاي بكسل </w:t>
      </w:r>
      <w:r w:rsidRPr="0052270B">
        <w:rPr>
          <w:sz w:val="28"/>
          <w:szCs w:val="28"/>
          <w:rtl/>
          <w:lang w:bidi="fa-IR"/>
        </w:rPr>
        <w:t>–</w:t>
      </w:r>
      <w:r w:rsidRPr="0052270B">
        <w:rPr>
          <w:rFonts w:cs="Mitra" w:hint="cs"/>
          <w:sz w:val="28"/>
          <w:szCs w:val="28"/>
          <w:rtl/>
          <w:lang w:bidi="fa-IR"/>
        </w:rPr>
        <w:t xml:space="preserve"> تسمه هاي نقاله ازروزقبل آزمايش شود .</w:t>
      </w:r>
    </w:p>
    <w:p w:rsidR="00221B8F" w:rsidRDefault="00221B8F" w:rsidP="00221B8F">
      <w:pPr>
        <w:spacing w:line="360" w:lineRule="auto"/>
        <w:jc w:val="both"/>
        <w:rPr>
          <w:sz w:val="30"/>
          <w:szCs w:val="30"/>
          <w:rtl/>
          <w:lang w:bidi="fa-IR"/>
        </w:rPr>
      </w:pPr>
    </w:p>
    <w:p w:rsidR="0052270B" w:rsidRDefault="0052270B" w:rsidP="00221B8F">
      <w:pPr>
        <w:spacing w:line="360" w:lineRule="auto"/>
        <w:jc w:val="both"/>
        <w:rPr>
          <w:sz w:val="30"/>
          <w:szCs w:val="30"/>
          <w:rtl/>
          <w:lang w:bidi="fa-IR"/>
        </w:rPr>
      </w:pPr>
    </w:p>
    <w:p w:rsidR="0052270B" w:rsidRDefault="0052270B" w:rsidP="00221B8F">
      <w:pPr>
        <w:spacing w:line="360" w:lineRule="auto"/>
        <w:jc w:val="both"/>
        <w:rPr>
          <w:sz w:val="30"/>
          <w:szCs w:val="30"/>
          <w:rtl/>
          <w:lang w:bidi="fa-IR"/>
        </w:rPr>
      </w:pPr>
    </w:p>
    <w:p w:rsidR="00221B8F" w:rsidRPr="00A31B1D" w:rsidRDefault="00221B8F" w:rsidP="00221B8F">
      <w:pPr>
        <w:spacing w:line="360" w:lineRule="auto"/>
        <w:jc w:val="center"/>
        <w:rPr>
          <w:sz w:val="30"/>
          <w:szCs w:val="30"/>
          <w:rtl/>
          <w:lang w:bidi="fa-IR"/>
        </w:rPr>
      </w:pPr>
      <w:r w:rsidRPr="00A31B1D">
        <w:rPr>
          <w:noProof/>
          <w:sz w:val="30"/>
          <w:szCs w:val="30"/>
          <w:rtl/>
          <w:lang w:bidi="fa-IR"/>
        </w:rPr>
        <w:drawing>
          <wp:inline distT="0" distB="0" distL="0" distR="0">
            <wp:extent cx="3324714" cy="2476800"/>
            <wp:effectExtent l="19050" t="0" r="9036"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srcRect/>
                    <a:stretch>
                      <a:fillRect/>
                    </a:stretch>
                  </pic:blipFill>
                  <pic:spPr bwMode="auto">
                    <a:xfrm>
                      <a:off x="0" y="0"/>
                      <a:ext cx="3324714" cy="2476800"/>
                    </a:xfrm>
                    <a:prstGeom prst="rect">
                      <a:avLst/>
                    </a:prstGeom>
                    <a:noFill/>
                    <a:ln w="9525">
                      <a:noFill/>
                      <a:miter lim="800000"/>
                      <a:headEnd/>
                      <a:tailEnd/>
                    </a:ln>
                  </pic:spPr>
                </pic:pic>
              </a:graphicData>
            </a:graphic>
          </wp:inline>
        </w:drawing>
      </w:r>
    </w:p>
    <w:p w:rsidR="0029634F" w:rsidRPr="00A31B1D" w:rsidRDefault="0029634F" w:rsidP="00221B8F">
      <w:pPr>
        <w:spacing w:line="360" w:lineRule="auto"/>
        <w:jc w:val="center"/>
        <w:rPr>
          <w:sz w:val="30"/>
          <w:szCs w:val="30"/>
          <w:rtl/>
          <w:lang w:bidi="fa-IR"/>
        </w:rPr>
      </w:pPr>
    </w:p>
    <w:p w:rsidR="00221B8F" w:rsidRPr="0052270B" w:rsidRDefault="00221B8F" w:rsidP="00221B8F">
      <w:pPr>
        <w:spacing w:line="360" w:lineRule="auto"/>
        <w:jc w:val="both"/>
        <w:rPr>
          <w:rFonts w:cs="Mitra"/>
          <w:sz w:val="28"/>
          <w:szCs w:val="28"/>
          <w:rtl/>
          <w:lang w:bidi="fa-IR"/>
        </w:rPr>
      </w:pPr>
      <w:r w:rsidRPr="0052270B">
        <w:rPr>
          <w:rFonts w:cs="Mitra" w:hint="cs"/>
          <w:sz w:val="28"/>
          <w:szCs w:val="28"/>
          <w:rtl/>
          <w:lang w:bidi="fa-IR"/>
        </w:rPr>
        <w:t>3) آماده سازي محل بتن ريزي</w:t>
      </w:r>
    </w:p>
    <w:p w:rsidR="00221B8F" w:rsidRPr="0052270B" w:rsidRDefault="00221B8F" w:rsidP="00221B8F">
      <w:pPr>
        <w:spacing w:line="360" w:lineRule="auto"/>
        <w:jc w:val="both"/>
        <w:rPr>
          <w:rFonts w:cs="Mitra"/>
          <w:sz w:val="28"/>
          <w:szCs w:val="28"/>
          <w:rtl/>
          <w:lang w:bidi="fa-IR"/>
        </w:rPr>
      </w:pPr>
      <w:r w:rsidRPr="0052270B">
        <w:rPr>
          <w:rFonts w:cs="Mitra" w:hint="cs"/>
          <w:sz w:val="28"/>
          <w:szCs w:val="28"/>
          <w:rtl/>
          <w:lang w:bidi="fa-IR"/>
        </w:rPr>
        <w:t>الف ) تمام مواد زائد ازجمله يخ بايد ازمحل مورد بتن ريزي زدوده شوند .</w:t>
      </w:r>
    </w:p>
    <w:p w:rsidR="00221B8F" w:rsidRPr="0052270B" w:rsidRDefault="00E8610B" w:rsidP="00221B8F">
      <w:pPr>
        <w:spacing w:line="360" w:lineRule="auto"/>
        <w:jc w:val="both"/>
        <w:rPr>
          <w:rFonts w:cs="Mitra"/>
          <w:sz w:val="28"/>
          <w:szCs w:val="28"/>
          <w:rtl/>
          <w:lang w:bidi="fa-IR"/>
        </w:rPr>
      </w:pPr>
      <w:r w:rsidRPr="0052270B">
        <w:rPr>
          <w:rFonts w:cs="Mitra" w:hint="cs"/>
          <w:sz w:val="28"/>
          <w:szCs w:val="28"/>
          <w:rtl/>
          <w:lang w:bidi="fa-IR"/>
        </w:rPr>
        <w:t>ب) قالبها بايدبه نحوه مناسب تميز واندود شود .</w:t>
      </w:r>
    </w:p>
    <w:p w:rsidR="00E8610B" w:rsidRPr="0052270B" w:rsidRDefault="00E8610B" w:rsidP="00221B8F">
      <w:pPr>
        <w:spacing w:line="360" w:lineRule="auto"/>
        <w:jc w:val="both"/>
        <w:rPr>
          <w:rFonts w:cs="Mitra"/>
          <w:sz w:val="28"/>
          <w:szCs w:val="28"/>
          <w:rtl/>
          <w:lang w:bidi="fa-IR"/>
        </w:rPr>
      </w:pPr>
      <w:r w:rsidRPr="0052270B">
        <w:rPr>
          <w:rFonts w:cs="Mitra" w:hint="cs"/>
          <w:sz w:val="28"/>
          <w:szCs w:val="28"/>
          <w:rtl/>
          <w:lang w:bidi="fa-IR"/>
        </w:rPr>
        <w:t xml:space="preserve">ج )مصالح بنايي كه باتماس بابتن خواهند بود بايدبه خوبي خيس شوند . </w:t>
      </w:r>
    </w:p>
    <w:p w:rsidR="00E8610B" w:rsidRPr="0052270B" w:rsidRDefault="00E8610B" w:rsidP="00221B8F">
      <w:pPr>
        <w:spacing w:line="360" w:lineRule="auto"/>
        <w:jc w:val="both"/>
        <w:rPr>
          <w:rFonts w:cs="Mitra"/>
          <w:sz w:val="28"/>
          <w:szCs w:val="28"/>
          <w:rtl/>
          <w:lang w:bidi="fa-IR"/>
        </w:rPr>
      </w:pPr>
      <w:r w:rsidRPr="0052270B">
        <w:rPr>
          <w:rFonts w:cs="Mitra" w:hint="cs"/>
          <w:sz w:val="28"/>
          <w:szCs w:val="28"/>
          <w:rtl/>
          <w:lang w:bidi="fa-IR"/>
        </w:rPr>
        <w:t>ح) تمام ميلگردها قبل ازبتن ريزي بايد كاملاً تميز شده وعاري از پوشش هاي آلاينده باشند .</w:t>
      </w:r>
    </w:p>
    <w:p w:rsidR="00E8610B" w:rsidRPr="0052270B" w:rsidRDefault="00E8610B" w:rsidP="00E8610B">
      <w:pPr>
        <w:spacing w:line="360" w:lineRule="auto"/>
        <w:jc w:val="both"/>
        <w:rPr>
          <w:rFonts w:cs="Mitra"/>
          <w:sz w:val="28"/>
          <w:szCs w:val="28"/>
          <w:rtl/>
          <w:lang w:bidi="fa-IR"/>
        </w:rPr>
      </w:pPr>
      <w:r w:rsidRPr="0052270B">
        <w:rPr>
          <w:rFonts w:cs="Mitra" w:hint="cs"/>
          <w:sz w:val="28"/>
          <w:szCs w:val="28"/>
          <w:rtl/>
          <w:lang w:bidi="fa-IR"/>
        </w:rPr>
        <w:t>د ) قبل ازريختن بتن ، بايد آب اضافه ازمحل بتن ريزي خارج شود ، مگرآنكه استفاده از قيف ولوله مخصوص بتن ريزي درآب ( ترمي ) مورد نظرباشد .</w:t>
      </w:r>
    </w:p>
    <w:p w:rsidR="00E8610B" w:rsidRPr="0052270B" w:rsidRDefault="006304E6" w:rsidP="00E8610B">
      <w:pPr>
        <w:spacing w:line="360" w:lineRule="auto"/>
        <w:jc w:val="both"/>
        <w:rPr>
          <w:rFonts w:cs="Mitra"/>
          <w:sz w:val="28"/>
          <w:szCs w:val="28"/>
          <w:rtl/>
          <w:lang w:bidi="fa-IR"/>
        </w:rPr>
      </w:pPr>
      <w:r w:rsidRPr="0052270B">
        <w:rPr>
          <w:rFonts w:cs="Mitra" w:hint="cs"/>
          <w:sz w:val="28"/>
          <w:szCs w:val="28"/>
          <w:rtl/>
          <w:lang w:bidi="fa-IR"/>
        </w:rPr>
        <w:t>ي ) قبل از ريختن جديد روي بتن سخت شده قبلي بايدلايه ضعيف احتمالي سطح بتن وهر نوع ماده زائد ديگر زدوده شود .</w:t>
      </w:r>
    </w:p>
    <w:p w:rsidR="006304E6" w:rsidRPr="00A31B1D" w:rsidRDefault="006304E6" w:rsidP="00E8610B">
      <w:pPr>
        <w:spacing w:line="360" w:lineRule="auto"/>
        <w:jc w:val="both"/>
        <w:rPr>
          <w:sz w:val="30"/>
          <w:szCs w:val="30"/>
          <w:rtl/>
          <w:lang w:bidi="fa-IR"/>
        </w:rPr>
      </w:pPr>
    </w:p>
    <w:p w:rsidR="006304E6" w:rsidRPr="00A31B1D" w:rsidRDefault="0047362C" w:rsidP="006304E6">
      <w:pPr>
        <w:spacing w:line="360" w:lineRule="auto"/>
        <w:jc w:val="center"/>
        <w:rPr>
          <w:sz w:val="30"/>
          <w:szCs w:val="30"/>
          <w:rtl/>
          <w:lang w:bidi="fa-IR"/>
        </w:rPr>
      </w:pPr>
      <w:r w:rsidRPr="0047362C">
        <w:rPr>
          <w:noProof/>
          <w:sz w:val="30"/>
          <w:szCs w:val="30"/>
          <w:rtl/>
          <w:lang w:bidi="fa-IR"/>
        </w:rPr>
        <w:lastRenderedPageBreak/>
        <w:drawing>
          <wp:inline distT="0" distB="0" distL="0" distR="0">
            <wp:extent cx="3026075" cy="2541125"/>
            <wp:effectExtent l="19050" t="0" r="2875" b="0"/>
            <wp:docPr id="13" name="Picture 12" descr="F:\85-12-114\DSCN30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85-12-114\DSCN3056.JPG"/>
                    <pic:cNvPicPr>
                      <a:picLocks noChangeAspect="1" noChangeArrowheads="1"/>
                    </pic:cNvPicPr>
                  </pic:nvPicPr>
                  <pic:blipFill>
                    <a:blip r:embed="rId14" cstate="print"/>
                    <a:srcRect/>
                    <a:stretch>
                      <a:fillRect/>
                    </a:stretch>
                  </pic:blipFill>
                  <pic:spPr bwMode="auto">
                    <a:xfrm>
                      <a:off x="0" y="0"/>
                      <a:ext cx="3026308" cy="2541320"/>
                    </a:xfrm>
                    <a:prstGeom prst="rect">
                      <a:avLst/>
                    </a:prstGeom>
                    <a:noFill/>
                    <a:ln w="9525">
                      <a:noFill/>
                      <a:miter lim="800000"/>
                      <a:headEnd/>
                      <a:tailEnd/>
                    </a:ln>
                  </pic:spPr>
                </pic:pic>
              </a:graphicData>
            </a:graphic>
          </wp:inline>
        </w:drawing>
      </w:r>
    </w:p>
    <w:p w:rsidR="006304E6" w:rsidRPr="001420FD" w:rsidRDefault="006304E6" w:rsidP="006304E6">
      <w:pPr>
        <w:spacing w:line="360" w:lineRule="auto"/>
        <w:jc w:val="both"/>
        <w:rPr>
          <w:rFonts w:asciiTheme="minorBidi" w:hAnsiTheme="minorBidi" w:cs="Nazanin"/>
          <w:b/>
          <w:bCs/>
          <w:color w:val="548DD4" w:themeColor="text2" w:themeTint="99"/>
          <w:sz w:val="40"/>
          <w:szCs w:val="40"/>
          <w:rtl/>
        </w:rPr>
      </w:pPr>
      <w:r w:rsidRPr="001420FD">
        <w:rPr>
          <w:rFonts w:asciiTheme="minorBidi" w:hAnsiTheme="minorBidi" w:cs="Nazanin" w:hint="cs"/>
          <w:b/>
          <w:bCs/>
          <w:color w:val="548DD4" w:themeColor="text2" w:themeTint="99"/>
          <w:sz w:val="40"/>
          <w:szCs w:val="40"/>
          <w:rtl/>
        </w:rPr>
        <w:t>اختلاط بتن :</w:t>
      </w:r>
    </w:p>
    <w:p w:rsidR="00394EC2" w:rsidRPr="0052270B" w:rsidRDefault="00394EC2" w:rsidP="00394EC2">
      <w:pPr>
        <w:spacing w:line="360" w:lineRule="auto"/>
        <w:jc w:val="both"/>
        <w:rPr>
          <w:rFonts w:cs="Mitra"/>
          <w:sz w:val="28"/>
          <w:szCs w:val="28"/>
          <w:rtl/>
          <w:lang w:bidi="fa-IR"/>
        </w:rPr>
      </w:pPr>
      <w:r w:rsidRPr="0052270B">
        <w:rPr>
          <w:rFonts w:cs="Mitra" w:hint="cs"/>
          <w:sz w:val="28"/>
          <w:szCs w:val="28"/>
          <w:rtl/>
          <w:lang w:bidi="fa-IR"/>
        </w:rPr>
        <w:t>1 - بتن بايد طوري مخلوط شود كه تمامي موادتشكيل دهنده آن به صورت همگن درمخلوط كن پخش شوند . قبل ازپركردن مجدد، بايد مخائط كن رابه طوركامل تخليه كرد .</w:t>
      </w:r>
    </w:p>
    <w:p w:rsidR="00394EC2" w:rsidRPr="0052270B" w:rsidRDefault="00394EC2" w:rsidP="00394EC2">
      <w:pPr>
        <w:spacing w:line="360" w:lineRule="auto"/>
        <w:jc w:val="both"/>
        <w:rPr>
          <w:rFonts w:cs="Mitra"/>
          <w:sz w:val="28"/>
          <w:szCs w:val="28"/>
          <w:rtl/>
          <w:lang w:bidi="fa-IR"/>
        </w:rPr>
      </w:pPr>
      <w:r w:rsidRPr="0052270B">
        <w:rPr>
          <w:rFonts w:cs="Mitra" w:hint="cs"/>
          <w:sz w:val="28"/>
          <w:szCs w:val="28"/>
          <w:rtl/>
          <w:lang w:bidi="fa-IR"/>
        </w:rPr>
        <w:t>2- اختلاط بتن به مخلوط كن بايد باسرعت توسيه شده از طرف كارخانه سازنده چرخانده شود .</w:t>
      </w:r>
    </w:p>
    <w:p w:rsidR="00394EC2" w:rsidRPr="0052270B" w:rsidRDefault="00394EC2" w:rsidP="00394EC2">
      <w:pPr>
        <w:spacing w:line="360" w:lineRule="auto"/>
        <w:jc w:val="both"/>
        <w:rPr>
          <w:rFonts w:cs="Mitra"/>
          <w:sz w:val="28"/>
          <w:szCs w:val="28"/>
          <w:rtl/>
          <w:lang w:bidi="fa-IR"/>
        </w:rPr>
      </w:pPr>
      <w:r w:rsidRPr="0052270B">
        <w:rPr>
          <w:rFonts w:cs="Mitra" w:hint="cs"/>
          <w:sz w:val="28"/>
          <w:szCs w:val="28"/>
          <w:rtl/>
          <w:lang w:bidi="fa-IR"/>
        </w:rPr>
        <w:t>4- ترتيب ورود مواد متشكله بتن به مخلوط كن بايد متناسب با نوع مخلوط كن ونوع بتن باشد .</w:t>
      </w:r>
    </w:p>
    <w:p w:rsidR="00394EC2" w:rsidRPr="0052270B" w:rsidRDefault="00394EC2" w:rsidP="00284756">
      <w:pPr>
        <w:spacing w:line="360" w:lineRule="auto"/>
        <w:jc w:val="both"/>
        <w:rPr>
          <w:rFonts w:cs="Mitra"/>
          <w:sz w:val="28"/>
          <w:szCs w:val="28"/>
          <w:rtl/>
          <w:lang w:bidi="fa-IR"/>
        </w:rPr>
      </w:pPr>
      <w:r w:rsidRPr="0052270B">
        <w:rPr>
          <w:rFonts w:cs="Mitra" w:hint="cs"/>
          <w:sz w:val="28"/>
          <w:szCs w:val="28"/>
          <w:rtl/>
          <w:lang w:bidi="fa-IR"/>
        </w:rPr>
        <w:t xml:space="preserve">5- عمل اختلاط بايد حداقل تا 5/1 دقيقه ، پس از ريختن تمامي مواد تشكيل دهنده به داخل مخلوط كن ادامه ياند </w:t>
      </w:r>
      <w:r w:rsidR="00284756" w:rsidRPr="0052270B">
        <w:rPr>
          <w:rFonts w:cs="Mitra" w:hint="cs"/>
          <w:sz w:val="28"/>
          <w:szCs w:val="28"/>
          <w:rtl/>
          <w:lang w:bidi="fa-IR"/>
        </w:rPr>
        <w:t xml:space="preserve">، بتن بايد به حدي روان باشد كه دانه هاي آن به خوبي روي يكد يگر غلتيده وكاملاً آرماتورهارا احاطه نموده وگوشه هاي قالب خود را كاملاً پرنموده وكليه هواي موجود درقالب ازآن خارج شود مبايد حداقل آب ممكنه كه براي انجام كارهاي فوق لازم است مصرف نمود . </w:t>
      </w:r>
    </w:p>
    <w:p w:rsidR="00284756" w:rsidRDefault="007F55E6" w:rsidP="007F55E6">
      <w:pPr>
        <w:spacing w:line="360" w:lineRule="auto"/>
        <w:jc w:val="center"/>
        <w:rPr>
          <w:sz w:val="30"/>
          <w:szCs w:val="30"/>
          <w:rtl/>
          <w:lang w:bidi="fa-IR"/>
        </w:rPr>
      </w:pPr>
      <w:r w:rsidRPr="00A31B1D">
        <w:rPr>
          <w:rFonts w:hint="cs"/>
          <w:noProof/>
          <w:sz w:val="30"/>
          <w:szCs w:val="30"/>
          <w:rtl/>
          <w:lang w:bidi="fa-IR"/>
        </w:rPr>
        <w:drawing>
          <wp:inline distT="0" distB="0" distL="0" distR="0">
            <wp:extent cx="2818521" cy="2113200"/>
            <wp:effectExtent l="19050" t="0" r="879" b="0"/>
            <wp:docPr id="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srcRect/>
                    <a:stretch>
                      <a:fillRect/>
                    </a:stretch>
                  </pic:blipFill>
                  <pic:spPr bwMode="auto">
                    <a:xfrm>
                      <a:off x="0" y="0"/>
                      <a:ext cx="2818521" cy="2113200"/>
                    </a:xfrm>
                    <a:prstGeom prst="rect">
                      <a:avLst/>
                    </a:prstGeom>
                    <a:noFill/>
                    <a:ln w="9525">
                      <a:noFill/>
                      <a:miter lim="800000"/>
                      <a:headEnd/>
                      <a:tailEnd/>
                    </a:ln>
                  </pic:spPr>
                </pic:pic>
              </a:graphicData>
            </a:graphic>
          </wp:inline>
        </w:drawing>
      </w:r>
    </w:p>
    <w:p w:rsidR="0052270B" w:rsidRPr="00A31B1D" w:rsidRDefault="0052270B" w:rsidP="007F55E6">
      <w:pPr>
        <w:spacing w:line="360" w:lineRule="auto"/>
        <w:jc w:val="center"/>
        <w:rPr>
          <w:sz w:val="30"/>
          <w:szCs w:val="30"/>
          <w:rtl/>
          <w:lang w:bidi="fa-IR"/>
        </w:rPr>
      </w:pPr>
    </w:p>
    <w:p w:rsidR="007F55E6" w:rsidRPr="001420FD" w:rsidRDefault="007F55E6" w:rsidP="007F55E6">
      <w:pPr>
        <w:spacing w:line="360" w:lineRule="auto"/>
        <w:jc w:val="both"/>
        <w:rPr>
          <w:rFonts w:asciiTheme="minorBidi" w:hAnsiTheme="minorBidi" w:cs="Nazanin"/>
          <w:b/>
          <w:bCs/>
          <w:color w:val="548DD4" w:themeColor="text2" w:themeTint="99"/>
          <w:sz w:val="40"/>
          <w:szCs w:val="40"/>
          <w:rtl/>
        </w:rPr>
      </w:pPr>
      <w:r w:rsidRPr="001420FD">
        <w:rPr>
          <w:rFonts w:asciiTheme="minorBidi" w:hAnsiTheme="minorBidi" w:cs="Nazanin" w:hint="cs"/>
          <w:b/>
          <w:bCs/>
          <w:color w:val="548DD4" w:themeColor="text2" w:themeTint="99"/>
          <w:sz w:val="40"/>
          <w:szCs w:val="40"/>
          <w:rtl/>
        </w:rPr>
        <w:lastRenderedPageBreak/>
        <w:t>انتقال بتن :</w:t>
      </w:r>
    </w:p>
    <w:p w:rsidR="007F55E6" w:rsidRPr="0052270B" w:rsidRDefault="007F55E6" w:rsidP="007F55E6">
      <w:pPr>
        <w:spacing w:line="360" w:lineRule="auto"/>
        <w:jc w:val="both"/>
        <w:rPr>
          <w:rFonts w:cs="Mitra"/>
          <w:sz w:val="28"/>
          <w:szCs w:val="28"/>
          <w:rtl/>
          <w:lang w:bidi="fa-IR"/>
        </w:rPr>
      </w:pPr>
      <w:r w:rsidRPr="0052270B">
        <w:rPr>
          <w:rFonts w:cs="Mitra" w:hint="cs"/>
          <w:sz w:val="28"/>
          <w:szCs w:val="28"/>
          <w:rtl/>
          <w:lang w:bidi="fa-IR"/>
        </w:rPr>
        <w:t>1- انتقال بتن ازمخلوط كن تا محل نهايي بتن ريزي بايد چنان صورت گيرد كه از جدا شدن يا ازبين رفتن مصالح جلوگيري شود .</w:t>
      </w:r>
    </w:p>
    <w:p w:rsidR="007F55E6" w:rsidRPr="0052270B" w:rsidRDefault="007F55E6" w:rsidP="007F55E6">
      <w:pPr>
        <w:spacing w:line="360" w:lineRule="auto"/>
        <w:jc w:val="both"/>
        <w:rPr>
          <w:rFonts w:cs="Mitra"/>
          <w:sz w:val="28"/>
          <w:szCs w:val="28"/>
          <w:rtl/>
          <w:lang w:bidi="fa-IR"/>
        </w:rPr>
      </w:pPr>
      <w:r w:rsidRPr="0052270B">
        <w:rPr>
          <w:rFonts w:cs="Mitra" w:hint="cs"/>
          <w:sz w:val="28"/>
          <w:szCs w:val="28"/>
          <w:rtl/>
          <w:lang w:bidi="fa-IR"/>
        </w:rPr>
        <w:t>2- وسايل انتقال بتن بايد امكان رساندن بتن به پاي كار راطوري تأ مين كنند كه مواد تشكيل دهنده جدا نشوند وحالت خميري بتن ريزي ها ي متوالي ازدست نرود .</w:t>
      </w:r>
    </w:p>
    <w:p w:rsidR="007F55E6" w:rsidRPr="0052270B" w:rsidRDefault="007F55E6" w:rsidP="007F55E6">
      <w:pPr>
        <w:spacing w:line="360" w:lineRule="auto"/>
        <w:jc w:val="both"/>
        <w:rPr>
          <w:rFonts w:cs="Mitra"/>
          <w:sz w:val="28"/>
          <w:szCs w:val="28"/>
          <w:rtl/>
          <w:lang w:bidi="fa-IR"/>
        </w:rPr>
      </w:pPr>
      <w:r w:rsidRPr="0052270B">
        <w:rPr>
          <w:rFonts w:cs="Mitra" w:hint="cs"/>
          <w:sz w:val="28"/>
          <w:szCs w:val="28"/>
          <w:rtl/>
          <w:lang w:bidi="fa-IR"/>
        </w:rPr>
        <w:t xml:space="preserve">3- </w:t>
      </w:r>
      <w:r w:rsidR="002B7E8D" w:rsidRPr="0052270B">
        <w:rPr>
          <w:rFonts w:cs="Mitra" w:hint="cs"/>
          <w:sz w:val="28"/>
          <w:szCs w:val="28"/>
          <w:rtl/>
          <w:lang w:bidi="fa-IR"/>
        </w:rPr>
        <w:t>در انتقال بتن به وسيله پمپ ، حداكثر نسبت اندازه سنگدانه ها به كوچكترين قطر داخلي لئله انتقال بتن نبايد ازمقادير زير تجاوز كند :</w:t>
      </w:r>
    </w:p>
    <w:p w:rsidR="002B7E8D" w:rsidRPr="0052270B" w:rsidRDefault="00ED2095" w:rsidP="007F55E6">
      <w:pPr>
        <w:spacing w:line="360" w:lineRule="auto"/>
        <w:jc w:val="both"/>
        <w:rPr>
          <w:rFonts w:cs="Mitra"/>
          <w:sz w:val="28"/>
          <w:szCs w:val="28"/>
          <w:rtl/>
          <w:lang w:bidi="fa-IR"/>
        </w:rPr>
      </w:pPr>
      <w:r w:rsidRPr="0052270B">
        <w:rPr>
          <w:rFonts w:cs="Mitra" w:hint="cs"/>
          <w:sz w:val="28"/>
          <w:szCs w:val="28"/>
          <w:rtl/>
          <w:lang w:bidi="fa-IR"/>
        </w:rPr>
        <w:t xml:space="preserve">الف ) 33/0 براي سنگ دانه هاي تيز گوشه </w:t>
      </w:r>
    </w:p>
    <w:p w:rsidR="00ED2095" w:rsidRPr="0052270B" w:rsidRDefault="00ED2095" w:rsidP="00F67759">
      <w:pPr>
        <w:spacing w:line="360" w:lineRule="auto"/>
        <w:jc w:val="both"/>
        <w:rPr>
          <w:rFonts w:cs="Mitra"/>
          <w:sz w:val="28"/>
          <w:szCs w:val="28"/>
          <w:rtl/>
          <w:lang w:bidi="fa-IR"/>
        </w:rPr>
      </w:pPr>
      <w:r w:rsidRPr="0052270B">
        <w:rPr>
          <w:rFonts w:cs="Mitra" w:hint="cs"/>
          <w:sz w:val="28"/>
          <w:szCs w:val="28"/>
          <w:rtl/>
          <w:lang w:bidi="fa-IR"/>
        </w:rPr>
        <w:t>ب ) 40/0 براي سنگ دانه هاي كاملاً گرد گوشه .</w:t>
      </w:r>
    </w:p>
    <w:p w:rsidR="0052270B" w:rsidRPr="0052270B" w:rsidRDefault="0052270B" w:rsidP="00F67759">
      <w:pPr>
        <w:spacing w:line="360" w:lineRule="auto"/>
        <w:jc w:val="both"/>
        <w:rPr>
          <w:rFonts w:cs="Mitra"/>
          <w:sz w:val="28"/>
          <w:szCs w:val="28"/>
          <w:rtl/>
          <w:lang w:bidi="fa-IR"/>
        </w:rPr>
      </w:pPr>
    </w:p>
    <w:p w:rsidR="00ED2095" w:rsidRPr="001420FD" w:rsidRDefault="00ED2095" w:rsidP="001420FD">
      <w:pPr>
        <w:rPr>
          <w:rFonts w:asciiTheme="minorBidi" w:hAnsiTheme="minorBidi" w:cs="Nazanin"/>
          <w:b/>
          <w:bCs/>
          <w:color w:val="548DD4" w:themeColor="text2" w:themeTint="99"/>
          <w:sz w:val="40"/>
          <w:szCs w:val="40"/>
          <w:rtl/>
        </w:rPr>
      </w:pPr>
      <w:r w:rsidRPr="001420FD">
        <w:rPr>
          <w:rFonts w:asciiTheme="minorBidi" w:hAnsiTheme="minorBidi" w:cs="Nazanin" w:hint="cs"/>
          <w:b/>
          <w:bCs/>
          <w:color w:val="548DD4" w:themeColor="text2" w:themeTint="99"/>
          <w:sz w:val="40"/>
          <w:szCs w:val="40"/>
          <w:rtl/>
        </w:rPr>
        <w:t>بتن ريزي :</w:t>
      </w:r>
    </w:p>
    <w:p w:rsidR="00ED2095" w:rsidRPr="0052270B" w:rsidRDefault="00ED2095" w:rsidP="001420FD">
      <w:pPr>
        <w:spacing w:line="360" w:lineRule="auto"/>
        <w:jc w:val="both"/>
        <w:rPr>
          <w:rFonts w:cs="Mitra"/>
          <w:sz w:val="28"/>
          <w:szCs w:val="28"/>
          <w:rtl/>
          <w:lang w:bidi="fa-IR"/>
        </w:rPr>
      </w:pPr>
      <w:r w:rsidRPr="001420FD">
        <w:rPr>
          <w:rFonts w:cs="Mitra" w:hint="cs"/>
          <w:sz w:val="28"/>
          <w:szCs w:val="28"/>
          <w:rtl/>
          <w:lang w:bidi="fa-IR"/>
        </w:rPr>
        <w:t>1- بتن حدامكان نزديك به مخل نهايي</w:t>
      </w:r>
      <w:r w:rsidRPr="0052270B">
        <w:rPr>
          <w:rFonts w:cs="Mitra" w:hint="cs"/>
          <w:sz w:val="28"/>
          <w:szCs w:val="28"/>
          <w:rtl/>
          <w:lang w:bidi="fa-IR"/>
        </w:rPr>
        <w:t xml:space="preserve"> خودريخته شود تا ازجدايي دانه ها دراثرجابجاي مجدد جلوگيري شود .</w:t>
      </w:r>
    </w:p>
    <w:p w:rsidR="00ED2095" w:rsidRPr="0052270B" w:rsidRDefault="00ED2095" w:rsidP="001420FD">
      <w:pPr>
        <w:spacing w:line="360" w:lineRule="auto"/>
        <w:jc w:val="both"/>
        <w:rPr>
          <w:rFonts w:cs="Mitra"/>
          <w:sz w:val="28"/>
          <w:szCs w:val="28"/>
          <w:rtl/>
          <w:lang w:bidi="fa-IR"/>
        </w:rPr>
      </w:pPr>
      <w:r w:rsidRPr="0052270B">
        <w:rPr>
          <w:rFonts w:cs="Mitra" w:hint="cs"/>
          <w:sz w:val="28"/>
          <w:szCs w:val="28"/>
          <w:rtl/>
          <w:lang w:bidi="fa-IR"/>
        </w:rPr>
        <w:t>2- روند</w:t>
      </w:r>
      <w:r w:rsidR="0066287B" w:rsidRPr="0052270B">
        <w:rPr>
          <w:rFonts w:cs="Mitra" w:hint="cs"/>
          <w:sz w:val="28"/>
          <w:szCs w:val="28"/>
          <w:rtl/>
          <w:lang w:bidi="fa-IR"/>
        </w:rPr>
        <w:t xml:space="preserve"> </w:t>
      </w:r>
      <w:r w:rsidRPr="0052270B">
        <w:rPr>
          <w:rFonts w:cs="Mitra" w:hint="cs"/>
          <w:sz w:val="28"/>
          <w:szCs w:val="28"/>
          <w:rtl/>
          <w:lang w:bidi="fa-IR"/>
        </w:rPr>
        <w:t xml:space="preserve">بتن ريزي بايد طوري باشد بتن هنگام ريختن وجادادن به حالت خميري باقي بماند و بتواند به راحتي به فضاي بين ميلگردها راه يابد . </w:t>
      </w:r>
    </w:p>
    <w:p w:rsidR="00ED2095" w:rsidRPr="0052270B" w:rsidRDefault="00ED2095" w:rsidP="001420FD">
      <w:pPr>
        <w:spacing w:line="360" w:lineRule="auto"/>
        <w:jc w:val="both"/>
        <w:rPr>
          <w:rFonts w:cs="Mitra"/>
          <w:sz w:val="28"/>
          <w:szCs w:val="28"/>
          <w:rtl/>
          <w:lang w:bidi="fa-IR"/>
        </w:rPr>
      </w:pPr>
      <w:r w:rsidRPr="0052270B">
        <w:rPr>
          <w:rFonts w:cs="Mitra" w:hint="cs"/>
          <w:sz w:val="28"/>
          <w:szCs w:val="28"/>
          <w:rtl/>
          <w:lang w:bidi="fa-IR"/>
        </w:rPr>
        <w:t>3- درصورتي كه اسلامپ بتن درموقع تحويل براي مصرف كمتر از ميزان مقرر باشد بايد از مصرف آن خوداري كرد .</w:t>
      </w:r>
    </w:p>
    <w:p w:rsidR="00ED2095" w:rsidRPr="0052270B" w:rsidRDefault="00ED2095" w:rsidP="001420FD">
      <w:pPr>
        <w:spacing w:line="360" w:lineRule="auto"/>
        <w:jc w:val="both"/>
        <w:rPr>
          <w:rFonts w:cs="Mitra"/>
          <w:sz w:val="28"/>
          <w:szCs w:val="28"/>
          <w:rtl/>
          <w:lang w:bidi="fa-IR"/>
        </w:rPr>
      </w:pPr>
      <w:r w:rsidRPr="0052270B">
        <w:rPr>
          <w:rFonts w:cs="Mitra" w:hint="cs"/>
          <w:sz w:val="28"/>
          <w:szCs w:val="28"/>
          <w:rtl/>
          <w:lang w:bidi="fa-IR"/>
        </w:rPr>
        <w:t>4- بتني كه به حالت نيمه سخت درآمده ويا به مواد زيان آوربيروني آلوده شده نبايد در بتن ريزي قطعات سازه اي به كار رود .</w:t>
      </w:r>
    </w:p>
    <w:p w:rsidR="00ED2095" w:rsidRPr="0052270B" w:rsidRDefault="00ED2095" w:rsidP="001420FD">
      <w:pPr>
        <w:spacing w:line="360" w:lineRule="auto"/>
        <w:jc w:val="both"/>
        <w:rPr>
          <w:rFonts w:cs="Mitra"/>
          <w:sz w:val="28"/>
          <w:szCs w:val="28"/>
          <w:rtl/>
          <w:lang w:bidi="fa-IR"/>
        </w:rPr>
      </w:pPr>
      <w:r w:rsidRPr="0052270B">
        <w:rPr>
          <w:rFonts w:cs="Mitra" w:hint="cs"/>
          <w:sz w:val="28"/>
          <w:szCs w:val="28"/>
          <w:rtl/>
          <w:lang w:bidi="fa-IR"/>
        </w:rPr>
        <w:t xml:space="preserve">5- </w:t>
      </w:r>
      <w:r w:rsidR="0066287B" w:rsidRPr="0052270B">
        <w:rPr>
          <w:rFonts w:cs="Mitra" w:hint="cs"/>
          <w:sz w:val="28"/>
          <w:szCs w:val="28"/>
          <w:rtl/>
          <w:lang w:bidi="fa-IR"/>
        </w:rPr>
        <w:t xml:space="preserve">بتن ريزي بايد از آغاز تا پايان به صورت سريع وعملياتي پيوسته در محدوده درزهاي از پيش تعيين شده قطعات ادامه يابد </w:t>
      </w:r>
      <w:r w:rsidR="00437D2B" w:rsidRPr="0052270B">
        <w:rPr>
          <w:rFonts w:cs="Mitra" w:hint="cs"/>
          <w:sz w:val="28"/>
          <w:szCs w:val="28"/>
          <w:rtl/>
          <w:lang w:bidi="fa-IR"/>
        </w:rPr>
        <w:t>.</w:t>
      </w:r>
    </w:p>
    <w:p w:rsidR="00437D2B" w:rsidRPr="0052270B" w:rsidRDefault="00437D2B" w:rsidP="001420FD">
      <w:pPr>
        <w:spacing w:line="360" w:lineRule="auto"/>
        <w:jc w:val="both"/>
        <w:rPr>
          <w:rFonts w:cs="Mitra"/>
          <w:sz w:val="28"/>
          <w:szCs w:val="28"/>
          <w:rtl/>
          <w:lang w:bidi="fa-IR"/>
        </w:rPr>
      </w:pPr>
      <w:r w:rsidRPr="0052270B">
        <w:rPr>
          <w:rFonts w:cs="Mitra" w:hint="cs"/>
          <w:sz w:val="28"/>
          <w:szCs w:val="28"/>
          <w:rtl/>
          <w:lang w:bidi="fa-IR"/>
        </w:rPr>
        <w:t>6- سطح بتن ريخته شده بصورت لايه هاي افقي بايد تراز باشد .</w:t>
      </w:r>
    </w:p>
    <w:p w:rsidR="00437D2B" w:rsidRPr="0052270B" w:rsidRDefault="00437D2B" w:rsidP="001420FD">
      <w:pPr>
        <w:spacing w:line="360" w:lineRule="auto"/>
        <w:jc w:val="both"/>
        <w:rPr>
          <w:rFonts w:cs="Mitra"/>
          <w:sz w:val="28"/>
          <w:szCs w:val="28"/>
          <w:rtl/>
          <w:lang w:bidi="fa-IR"/>
        </w:rPr>
      </w:pPr>
      <w:r w:rsidRPr="0052270B">
        <w:rPr>
          <w:rFonts w:cs="Mitra" w:hint="cs"/>
          <w:sz w:val="28"/>
          <w:szCs w:val="28"/>
          <w:rtl/>
          <w:lang w:bidi="fa-IR"/>
        </w:rPr>
        <w:t>7- درموقع بتن ريزي هاي با ارتفاع زياد مانند ديوارها وسدها چنانچه آب اضافي بتن بالا بيايد بايد بتن بعدي را قدري خشك تر ريخت تا اين آب جمع شود .</w:t>
      </w:r>
    </w:p>
    <w:p w:rsidR="00437D2B" w:rsidRPr="0052270B" w:rsidRDefault="00437D2B" w:rsidP="001420FD">
      <w:pPr>
        <w:spacing w:line="360" w:lineRule="auto"/>
        <w:jc w:val="both"/>
        <w:rPr>
          <w:rFonts w:cs="Mitra"/>
          <w:sz w:val="28"/>
          <w:szCs w:val="28"/>
          <w:rtl/>
          <w:lang w:bidi="fa-IR"/>
        </w:rPr>
      </w:pPr>
      <w:r w:rsidRPr="0052270B">
        <w:rPr>
          <w:rFonts w:cs="Mitra" w:hint="cs"/>
          <w:sz w:val="28"/>
          <w:szCs w:val="28"/>
          <w:rtl/>
          <w:lang w:bidi="fa-IR"/>
        </w:rPr>
        <w:lastRenderedPageBreak/>
        <w:t>8- بتن بايد درطول عمليات بتن ريزي با استفاده از وسايل مناسب كاملاً متراكم شود ، بطور ي كه كاملاً ميلگردها واقسام ودفون دربر گيرد قسمتهاي داخلي و به خصوص گوشه ها ي قالب ها رابخوبي پر كند .</w:t>
      </w:r>
    </w:p>
    <w:p w:rsidR="00437D2B" w:rsidRDefault="00437D2B" w:rsidP="00437D2B">
      <w:pPr>
        <w:spacing w:line="360" w:lineRule="auto"/>
        <w:jc w:val="both"/>
        <w:rPr>
          <w:rFonts w:cs="Mitra"/>
          <w:sz w:val="28"/>
          <w:szCs w:val="28"/>
          <w:rtl/>
          <w:lang w:bidi="fa-IR"/>
        </w:rPr>
      </w:pPr>
      <w:r w:rsidRPr="0052270B">
        <w:rPr>
          <w:rFonts w:cs="Mitra" w:hint="cs"/>
          <w:sz w:val="28"/>
          <w:szCs w:val="28"/>
          <w:rtl/>
          <w:lang w:bidi="fa-IR"/>
        </w:rPr>
        <w:t xml:space="preserve">9- ويبراتور درداخل بتن بايد به طور منظم فواصل مشخص </w:t>
      </w:r>
      <w:r w:rsidR="00180EA3" w:rsidRPr="0052270B">
        <w:rPr>
          <w:rFonts w:cs="Mitra" w:hint="cs"/>
          <w:sz w:val="28"/>
          <w:szCs w:val="28"/>
          <w:rtl/>
          <w:lang w:bidi="fa-IR"/>
        </w:rPr>
        <w:t>به نحئي فرو برده شود دو قسمت لرزانيده شده ، با هم همپوشاني داشته باشند . قسمتي از ويبراتور بايد در لايه زيرين كه هنوز حالت خميري دارد ، فرورود .</w:t>
      </w:r>
    </w:p>
    <w:p w:rsidR="0052270B" w:rsidRPr="0052270B" w:rsidRDefault="0052270B" w:rsidP="00437D2B">
      <w:pPr>
        <w:spacing w:line="360" w:lineRule="auto"/>
        <w:jc w:val="both"/>
        <w:rPr>
          <w:rFonts w:cs="Mitra"/>
          <w:sz w:val="28"/>
          <w:szCs w:val="28"/>
          <w:rtl/>
          <w:lang w:bidi="fa-IR"/>
        </w:rPr>
      </w:pPr>
    </w:p>
    <w:p w:rsidR="00180EA3" w:rsidRPr="00A31B1D" w:rsidRDefault="00180EA3" w:rsidP="00180EA3">
      <w:pPr>
        <w:spacing w:line="360" w:lineRule="auto"/>
        <w:jc w:val="center"/>
        <w:rPr>
          <w:noProof/>
          <w:sz w:val="30"/>
          <w:szCs w:val="30"/>
          <w:rtl/>
          <w:lang w:bidi="fa-IR"/>
        </w:rPr>
      </w:pPr>
      <w:r w:rsidRPr="00A31B1D">
        <w:rPr>
          <w:rFonts w:hint="cs"/>
          <w:noProof/>
          <w:sz w:val="30"/>
          <w:szCs w:val="30"/>
          <w:rtl/>
          <w:lang w:bidi="fa-IR"/>
        </w:rPr>
        <w:drawing>
          <wp:inline distT="0" distB="0" distL="0" distR="0">
            <wp:extent cx="2092487" cy="2797200"/>
            <wp:effectExtent l="19050" t="0" r="3013" b="0"/>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srcRect/>
                    <a:stretch>
                      <a:fillRect/>
                    </a:stretch>
                  </pic:blipFill>
                  <pic:spPr bwMode="auto">
                    <a:xfrm>
                      <a:off x="0" y="0"/>
                      <a:ext cx="2092487" cy="2797200"/>
                    </a:xfrm>
                    <a:prstGeom prst="rect">
                      <a:avLst/>
                    </a:prstGeom>
                    <a:noFill/>
                    <a:ln w="9525">
                      <a:noFill/>
                      <a:miter lim="800000"/>
                      <a:headEnd/>
                      <a:tailEnd/>
                    </a:ln>
                  </pic:spPr>
                </pic:pic>
              </a:graphicData>
            </a:graphic>
          </wp:inline>
        </w:drawing>
      </w:r>
    </w:p>
    <w:p w:rsidR="00180EA3" w:rsidRPr="00A31B1D" w:rsidRDefault="00180EA3" w:rsidP="00180EA3">
      <w:pPr>
        <w:spacing w:line="360" w:lineRule="auto"/>
        <w:jc w:val="both"/>
        <w:rPr>
          <w:noProof/>
          <w:sz w:val="30"/>
          <w:szCs w:val="30"/>
          <w:rtl/>
          <w:lang w:bidi="fa-IR"/>
        </w:rPr>
      </w:pPr>
    </w:p>
    <w:p w:rsidR="00180EA3" w:rsidRPr="001420FD" w:rsidRDefault="00180EA3" w:rsidP="001420FD">
      <w:pPr>
        <w:rPr>
          <w:rFonts w:asciiTheme="minorBidi" w:hAnsiTheme="minorBidi" w:cs="Nazanin"/>
          <w:b/>
          <w:bCs/>
          <w:color w:val="548DD4" w:themeColor="text2" w:themeTint="99"/>
          <w:sz w:val="40"/>
          <w:szCs w:val="40"/>
          <w:rtl/>
        </w:rPr>
      </w:pPr>
      <w:r w:rsidRPr="001420FD">
        <w:rPr>
          <w:rFonts w:asciiTheme="minorBidi" w:hAnsiTheme="minorBidi" w:cs="Nazanin" w:hint="cs"/>
          <w:b/>
          <w:bCs/>
          <w:color w:val="548DD4" w:themeColor="text2" w:themeTint="99"/>
          <w:sz w:val="40"/>
          <w:szCs w:val="40"/>
          <w:rtl/>
        </w:rPr>
        <w:t>عمل آوردن بتن :</w:t>
      </w:r>
    </w:p>
    <w:p w:rsidR="00180EA3" w:rsidRPr="0052270B" w:rsidRDefault="00C925FE" w:rsidP="00180EA3">
      <w:pPr>
        <w:spacing w:line="360" w:lineRule="auto"/>
        <w:jc w:val="both"/>
        <w:rPr>
          <w:rFonts w:cs="Mitra"/>
          <w:sz w:val="28"/>
          <w:szCs w:val="28"/>
          <w:rtl/>
          <w:lang w:bidi="fa-IR"/>
        </w:rPr>
      </w:pPr>
      <w:r w:rsidRPr="0052270B">
        <w:rPr>
          <w:rFonts w:cs="Mitra" w:hint="cs"/>
          <w:sz w:val="28"/>
          <w:szCs w:val="28"/>
          <w:rtl/>
          <w:lang w:bidi="fa-IR"/>
        </w:rPr>
        <w:t>محافظت جلوگيري از اثر نامطلوب عوامل بيروني مانند شسته شدن بوسيله باران يا آب جاري ، اثر بادهاي گرم وخشك ، سرد شدن سريع يا يخبندان ، لرزش وضربه خوردن بتن .</w:t>
      </w:r>
    </w:p>
    <w:p w:rsidR="00C925FE" w:rsidRPr="0052270B" w:rsidRDefault="00C925FE" w:rsidP="00180EA3">
      <w:pPr>
        <w:spacing w:line="360" w:lineRule="auto"/>
        <w:jc w:val="both"/>
        <w:rPr>
          <w:rFonts w:cs="Mitra"/>
          <w:sz w:val="28"/>
          <w:szCs w:val="28"/>
          <w:rtl/>
          <w:lang w:bidi="fa-IR"/>
        </w:rPr>
      </w:pPr>
      <w:r w:rsidRPr="0052270B">
        <w:rPr>
          <w:rFonts w:cs="Mitra" w:hint="cs"/>
          <w:sz w:val="28"/>
          <w:szCs w:val="28"/>
          <w:rtl/>
          <w:lang w:bidi="fa-IR"/>
        </w:rPr>
        <w:t>روشهاي عمل آوردن بتن :</w:t>
      </w:r>
    </w:p>
    <w:p w:rsidR="00C925FE" w:rsidRPr="0052270B" w:rsidRDefault="00C925FE" w:rsidP="00C925FE">
      <w:pPr>
        <w:spacing w:line="360" w:lineRule="auto"/>
        <w:jc w:val="both"/>
        <w:rPr>
          <w:rFonts w:cs="Mitra"/>
          <w:sz w:val="28"/>
          <w:szCs w:val="28"/>
          <w:rtl/>
          <w:lang w:bidi="fa-IR"/>
        </w:rPr>
      </w:pPr>
      <w:r w:rsidRPr="0052270B">
        <w:rPr>
          <w:rFonts w:cs="Mitra" w:hint="cs"/>
          <w:sz w:val="28"/>
          <w:szCs w:val="28"/>
          <w:rtl/>
          <w:lang w:bidi="fa-IR"/>
        </w:rPr>
        <w:t>1- استفاده از روشي كه به تداوم حضورآب اختلاط دربتن در دوره سخت شدن اوليه منجرب شود ، مانند استفاده از آب پاشي باپوششهاي خويس اشباع شده .</w:t>
      </w:r>
    </w:p>
    <w:p w:rsidR="00C925FE" w:rsidRPr="0052270B" w:rsidRDefault="00C925FE" w:rsidP="001739B4">
      <w:pPr>
        <w:spacing w:line="360" w:lineRule="auto"/>
        <w:jc w:val="both"/>
        <w:rPr>
          <w:rFonts w:cs="Mitra"/>
          <w:sz w:val="28"/>
          <w:szCs w:val="28"/>
          <w:rtl/>
          <w:lang w:bidi="fa-IR"/>
        </w:rPr>
      </w:pPr>
      <w:r w:rsidRPr="0052270B">
        <w:rPr>
          <w:rFonts w:cs="Mitra" w:hint="cs"/>
          <w:sz w:val="28"/>
          <w:szCs w:val="28"/>
          <w:rtl/>
          <w:lang w:bidi="fa-IR"/>
        </w:rPr>
        <w:t xml:space="preserve">2- هر روشي كه بوسيله آن ازكاهش </w:t>
      </w:r>
      <w:r w:rsidR="001739B4" w:rsidRPr="0052270B">
        <w:rPr>
          <w:rFonts w:cs="Mitra" w:hint="cs"/>
          <w:sz w:val="28"/>
          <w:szCs w:val="28"/>
          <w:rtl/>
          <w:lang w:bidi="fa-IR"/>
        </w:rPr>
        <w:t>آب</w:t>
      </w:r>
      <w:r w:rsidRPr="0052270B">
        <w:rPr>
          <w:rFonts w:cs="Mitra" w:hint="cs"/>
          <w:sz w:val="28"/>
          <w:szCs w:val="28"/>
          <w:rtl/>
          <w:lang w:bidi="fa-IR"/>
        </w:rPr>
        <w:t xml:space="preserve"> اختلاط از</w:t>
      </w:r>
      <w:r w:rsidR="001739B4" w:rsidRPr="0052270B">
        <w:rPr>
          <w:rFonts w:cs="Mitra" w:hint="cs"/>
          <w:sz w:val="28"/>
          <w:szCs w:val="28"/>
          <w:rtl/>
          <w:lang w:bidi="fa-IR"/>
        </w:rPr>
        <w:t>ط</w:t>
      </w:r>
      <w:r w:rsidRPr="0052270B">
        <w:rPr>
          <w:rFonts w:cs="Mitra" w:hint="cs"/>
          <w:sz w:val="28"/>
          <w:szCs w:val="28"/>
          <w:rtl/>
          <w:lang w:bidi="fa-IR"/>
        </w:rPr>
        <w:t xml:space="preserve">ر </w:t>
      </w:r>
      <w:r w:rsidR="001739B4" w:rsidRPr="0052270B">
        <w:rPr>
          <w:rFonts w:cs="Mitra" w:hint="cs"/>
          <w:sz w:val="28"/>
          <w:szCs w:val="28"/>
          <w:rtl/>
          <w:lang w:bidi="fa-IR"/>
        </w:rPr>
        <w:t>يق پوشاندن يا اندود كردن سطح آن جلوگيري كند ، ماننداستفاده از لايلون ، كاغذهاي ضد آب يا كاربرد تركيبات عمل آورنده غشايي .</w:t>
      </w:r>
    </w:p>
    <w:p w:rsidR="001739B4" w:rsidRPr="0052270B" w:rsidRDefault="001739B4" w:rsidP="001739B4">
      <w:pPr>
        <w:spacing w:line="360" w:lineRule="auto"/>
        <w:jc w:val="both"/>
        <w:rPr>
          <w:rFonts w:cs="Mitra"/>
          <w:sz w:val="28"/>
          <w:szCs w:val="28"/>
          <w:rtl/>
          <w:lang w:bidi="fa-IR"/>
        </w:rPr>
      </w:pPr>
      <w:r w:rsidRPr="0052270B">
        <w:rPr>
          <w:rFonts w:cs="Mitra" w:hint="cs"/>
          <w:sz w:val="28"/>
          <w:szCs w:val="28"/>
          <w:rtl/>
          <w:lang w:bidi="fa-IR"/>
        </w:rPr>
        <w:t>3- هر روشي كه به كمك آن كسب مقاومت بتن ازطريق دادن گرما يا رطوبت سريع شود ، مانند استفاده ازبخاريا قالبهاي گرم ، مشروط برآنكه برويژگي ها وپايايي بتن اثر نامطلوب نداشته باشد .</w:t>
      </w:r>
    </w:p>
    <w:p w:rsidR="000D5126" w:rsidRDefault="001739B4" w:rsidP="00D47E0F">
      <w:pPr>
        <w:spacing w:line="360" w:lineRule="auto"/>
        <w:jc w:val="center"/>
        <w:rPr>
          <w:sz w:val="30"/>
          <w:szCs w:val="30"/>
          <w:rtl/>
          <w:lang w:bidi="fa-IR"/>
        </w:rPr>
      </w:pPr>
      <w:r w:rsidRPr="00A31B1D">
        <w:rPr>
          <w:rFonts w:hint="cs"/>
          <w:noProof/>
          <w:sz w:val="30"/>
          <w:szCs w:val="30"/>
          <w:rtl/>
          <w:lang w:bidi="fa-IR"/>
        </w:rPr>
        <w:lastRenderedPageBreak/>
        <w:drawing>
          <wp:inline distT="0" distB="0" distL="0" distR="0">
            <wp:extent cx="2104054" cy="2536166"/>
            <wp:effectExtent l="19050" t="0" r="0" b="0"/>
            <wp:docPr id="1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srcRect/>
                    <a:stretch>
                      <a:fillRect/>
                    </a:stretch>
                  </pic:blipFill>
                  <pic:spPr bwMode="auto">
                    <a:xfrm>
                      <a:off x="0" y="0"/>
                      <a:ext cx="2104054" cy="2536166"/>
                    </a:xfrm>
                    <a:prstGeom prst="rect">
                      <a:avLst/>
                    </a:prstGeom>
                    <a:noFill/>
                    <a:ln w="9525">
                      <a:noFill/>
                      <a:miter lim="800000"/>
                      <a:headEnd/>
                      <a:tailEnd/>
                    </a:ln>
                  </pic:spPr>
                </pic:pic>
              </a:graphicData>
            </a:graphic>
          </wp:inline>
        </w:drawing>
      </w:r>
    </w:p>
    <w:p w:rsidR="0052270B" w:rsidRPr="00A31B1D" w:rsidRDefault="0052270B" w:rsidP="00D47E0F">
      <w:pPr>
        <w:spacing w:line="360" w:lineRule="auto"/>
        <w:jc w:val="center"/>
        <w:rPr>
          <w:sz w:val="30"/>
          <w:szCs w:val="30"/>
          <w:rtl/>
          <w:lang w:bidi="fa-IR"/>
        </w:rPr>
      </w:pPr>
    </w:p>
    <w:p w:rsidR="001739B4" w:rsidRPr="001420FD" w:rsidRDefault="000D5126" w:rsidP="001420FD">
      <w:pPr>
        <w:rPr>
          <w:rFonts w:asciiTheme="minorBidi" w:hAnsiTheme="minorBidi" w:cs="Nazanin"/>
          <w:b/>
          <w:bCs/>
          <w:color w:val="548DD4" w:themeColor="text2" w:themeTint="99"/>
          <w:sz w:val="40"/>
          <w:szCs w:val="40"/>
          <w:rtl/>
        </w:rPr>
      </w:pPr>
      <w:r w:rsidRPr="001420FD">
        <w:rPr>
          <w:rFonts w:asciiTheme="minorBidi" w:hAnsiTheme="minorBidi" w:cs="Nazanin" w:hint="cs"/>
          <w:b/>
          <w:bCs/>
          <w:color w:val="548DD4" w:themeColor="text2" w:themeTint="99"/>
          <w:sz w:val="40"/>
          <w:szCs w:val="40"/>
          <w:rtl/>
        </w:rPr>
        <w:t>بتن ريزي درشرايط ويژه:</w:t>
      </w:r>
    </w:p>
    <w:p w:rsidR="000D5126" w:rsidRPr="0052270B" w:rsidRDefault="000D5126" w:rsidP="000D5126">
      <w:pPr>
        <w:spacing w:line="360" w:lineRule="auto"/>
        <w:jc w:val="both"/>
        <w:rPr>
          <w:rFonts w:cs="Mitra"/>
          <w:sz w:val="28"/>
          <w:szCs w:val="28"/>
          <w:rtl/>
          <w:lang w:bidi="fa-IR"/>
        </w:rPr>
      </w:pPr>
      <w:r w:rsidRPr="0052270B">
        <w:rPr>
          <w:rFonts w:cs="Mitra" w:hint="cs"/>
          <w:sz w:val="28"/>
          <w:szCs w:val="28"/>
          <w:rtl/>
          <w:lang w:bidi="fa-IR"/>
        </w:rPr>
        <w:t>الف ) بتن ريزي درهواي گرم :</w:t>
      </w:r>
    </w:p>
    <w:p w:rsidR="00B322CD" w:rsidRPr="0052270B" w:rsidRDefault="00B322CD" w:rsidP="00B322CD">
      <w:pPr>
        <w:spacing w:line="360" w:lineRule="auto"/>
        <w:jc w:val="both"/>
        <w:rPr>
          <w:rFonts w:cs="Mitra"/>
          <w:sz w:val="28"/>
          <w:szCs w:val="28"/>
          <w:rtl/>
          <w:lang w:bidi="fa-IR"/>
        </w:rPr>
      </w:pPr>
      <w:r w:rsidRPr="0052270B">
        <w:rPr>
          <w:rFonts w:cs="Mitra" w:hint="cs"/>
          <w:sz w:val="28"/>
          <w:szCs w:val="28"/>
          <w:rtl/>
          <w:lang w:bidi="fa-IR"/>
        </w:rPr>
        <w:t>بتن ريزي در اين شرايط دمايي تابع تكنيكهاي خاصي ميباشد. اگر در هواي گرم بتن ريزي مي كنيم بايد سعي كنيم كه حداقل تا چند روز بعد  از ريختن بتن انرا مرطوب نگه داريم  زيرا در غير اينصورت آب بتن به  سرعت تبخير شده وبتن سخت نميگردد.به اين نوع بتن كه در اثر نرسيدن اب سخت نشده است بتن سوخته ميگويندونشانه هاي ان اين است كه بتن حتي با فشار دست خرد ميشود.</w:t>
      </w:r>
    </w:p>
    <w:p w:rsidR="00B322CD" w:rsidRPr="0052270B" w:rsidRDefault="00B322CD" w:rsidP="00B322CD">
      <w:pPr>
        <w:spacing w:line="360" w:lineRule="auto"/>
        <w:jc w:val="both"/>
        <w:rPr>
          <w:rFonts w:cs="Mitra"/>
          <w:sz w:val="28"/>
          <w:szCs w:val="28"/>
          <w:rtl/>
          <w:lang w:bidi="fa-IR"/>
        </w:rPr>
      </w:pPr>
      <w:r w:rsidRPr="0052270B">
        <w:rPr>
          <w:rFonts w:cs="Mitra" w:hint="cs"/>
          <w:sz w:val="28"/>
          <w:szCs w:val="28"/>
          <w:rtl/>
          <w:lang w:bidi="fa-IR"/>
        </w:rPr>
        <w:t>در صورت مشاهده چنين وضعي قطعه ريخته شده بايد جمع اوري شود و مجددا ريخته شود براي مرطوب نگه داشتن بتن بهتر است با پاكتهاي سيماني روي انرا پوشانده وكاغذ را مرطوب نگه داريم ويا از گوني مرطوب استفادهشود.</w:t>
      </w:r>
    </w:p>
    <w:p w:rsidR="00B322CD" w:rsidRPr="0052270B" w:rsidRDefault="00B322CD" w:rsidP="00B322CD">
      <w:pPr>
        <w:spacing w:line="360" w:lineRule="auto"/>
        <w:jc w:val="both"/>
        <w:rPr>
          <w:rFonts w:cs="Mitra"/>
          <w:sz w:val="28"/>
          <w:szCs w:val="28"/>
          <w:rtl/>
          <w:lang w:bidi="fa-IR"/>
        </w:rPr>
      </w:pPr>
      <w:r w:rsidRPr="0052270B">
        <w:rPr>
          <w:rFonts w:cs="Mitra" w:hint="cs"/>
          <w:sz w:val="28"/>
          <w:szCs w:val="28"/>
          <w:rtl/>
          <w:lang w:bidi="fa-IR"/>
        </w:rPr>
        <w:t xml:space="preserve">يكي ديگر از تكنيكهاي بتن ريزي در هواي خيلي گرم استفاده از سيمان تيپ 4  است كه در موقع سخت شدن حرارت كمي را توليد ميكند. </w:t>
      </w:r>
    </w:p>
    <w:p w:rsidR="00B322CD" w:rsidRDefault="00B322CD" w:rsidP="00C3042A">
      <w:pPr>
        <w:spacing w:line="360" w:lineRule="auto"/>
        <w:jc w:val="both"/>
        <w:rPr>
          <w:sz w:val="30"/>
          <w:szCs w:val="30"/>
          <w:rtl/>
          <w:lang w:bidi="fa-IR"/>
        </w:rPr>
      </w:pPr>
    </w:p>
    <w:p w:rsidR="00B322CD" w:rsidRPr="001420FD" w:rsidRDefault="00B322CD" w:rsidP="00104513">
      <w:pPr>
        <w:rPr>
          <w:rFonts w:asciiTheme="minorBidi" w:hAnsiTheme="minorBidi" w:cs="Nazanin"/>
          <w:b/>
          <w:bCs/>
          <w:color w:val="548DD4" w:themeColor="text2" w:themeTint="99"/>
          <w:sz w:val="40"/>
          <w:szCs w:val="40"/>
          <w:rtl/>
        </w:rPr>
      </w:pPr>
      <w:r w:rsidRPr="001420FD">
        <w:rPr>
          <w:rFonts w:asciiTheme="minorBidi" w:hAnsiTheme="minorBidi" w:cs="Nazanin" w:hint="cs"/>
          <w:b/>
          <w:bCs/>
          <w:color w:val="548DD4" w:themeColor="text2" w:themeTint="99"/>
          <w:sz w:val="40"/>
          <w:szCs w:val="40"/>
          <w:rtl/>
        </w:rPr>
        <w:t xml:space="preserve">بعضي از مسائلي كه ممكن است در بتن تازه بوجود </w:t>
      </w:r>
      <w:r w:rsidR="00104513" w:rsidRPr="001420FD">
        <w:rPr>
          <w:rFonts w:asciiTheme="minorBidi" w:hAnsiTheme="minorBidi" w:cs="Nazanin" w:hint="cs"/>
          <w:b/>
          <w:bCs/>
          <w:color w:val="548DD4" w:themeColor="text2" w:themeTint="99"/>
          <w:sz w:val="40"/>
          <w:szCs w:val="40"/>
          <w:rtl/>
        </w:rPr>
        <w:t>آ</w:t>
      </w:r>
      <w:r w:rsidRPr="001420FD">
        <w:rPr>
          <w:rFonts w:asciiTheme="minorBidi" w:hAnsiTheme="minorBidi" w:cs="Nazanin" w:hint="cs"/>
          <w:b/>
          <w:bCs/>
          <w:color w:val="548DD4" w:themeColor="text2" w:themeTint="99"/>
          <w:sz w:val="40"/>
          <w:szCs w:val="40"/>
          <w:rtl/>
        </w:rPr>
        <w:t>يد:</w:t>
      </w:r>
    </w:p>
    <w:p w:rsidR="00B322CD" w:rsidRDefault="00B322CD" w:rsidP="00B322CD">
      <w:pPr>
        <w:rPr>
          <w:rFonts w:ascii="Arial" w:hAnsi="Arial" w:cs="Arial"/>
          <w:sz w:val="48"/>
          <w:szCs w:val="48"/>
          <w:rtl/>
          <w:lang w:bidi="fa-IR"/>
        </w:rPr>
      </w:pPr>
    </w:p>
    <w:p w:rsidR="00B322CD" w:rsidRPr="0052270B" w:rsidRDefault="00B322CD" w:rsidP="00B322CD">
      <w:pPr>
        <w:spacing w:line="360" w:lineRule="auto"/>
        <w:jc w:val="both"/>
        <w:rPr>
          <w:rFonts w:cs="Mitra"/>
          <w:sz w:val="28"/>
          <w:szCs w:val="28"/>
          <w:rtl/>
          <w:lang w:bidi="fa-IR"/>
        </w:rPr>
      </w:pPr>
      <w:r w:rsidRPr="0052270B">
        <w:rPr>
          <w:rFonts w:cs="Mitra" w:hint="cs"/>
          <w:sz w:val="28"/>
          <w:szCs w:val="28"/>
          <w:rtl/>
          <w:lang w:bidi="fa-IR"/>
        </w:rPr>
        <w:t xml:space="preserve">1- آب انداختن </w:t>
      </w:r>
    </w:p>
    <w:p w:rsidR="00B322CD" w:rsidRPr="0052270B" w:rsidRDefault="00B322CD" w:rsidP="00B322CD">
      <w:pPr>
        <w:spacing w:line="360" w:lineRule="auto"/>
        <w:jc w:val="both"/>
        <w:rPr>
          <w:rFonts w:cs="Mitra"/>
          <w:sz w:val="28"/>
          <w:szCs w:val="28"/>
          <w:lang w:bidi="fa-IR"/>
        </w:rPr>
      </w:pPr>
      <w:r w:rsidRPr="0052270B">
        <w:rPr>
          <w:rFonts w:cs="Mitra" w:hint="cs"/>
          <w:sz w:val="28"/>
          <w:szCs w:val="28"/>
          <w:rtl/>
          <w:lang w:bidi="fa-IR"/>
        </w:rPr>
        <w:t>2- جدا شدن دانه ها</w:t>
      </w:r>
    </w:p>
    <w:p w:rsidR="00B322CD" w:rsidRPr="0052270B" w:rsidRDefault="00B322CD" w:rsidP="00B322CD">
      <w:pPr>
        <w:spacing w:line="360" w:lineRule="auto"/>
        <w:jc w:val="both"/>
        <w:rPr>
          <w:rFonts w:cs="Mitra"/>
          <w:sz w:val="28"/>
          <w:szCs w:val="28"/>
          <w:rtl/>
          <w:lang w:bidi="fa-IR"/>
        </w:rPr>
      </w:pPr>
      <w:r w:rsidRPr="0052270B">
        <w:rPr>
          <w:rFonts w:cs="Mitra" w:hint="cs"/>
          <w:sz w:val="28"/>
          <w:szCs w:val="28"/>
          <w:rtl/>
          <w:lang w:bidi="fa-IR"/>
        </w:rPr>
        <w:lastRenderedPageBreak/>
        <w:t>آب انداختن بتن از نظر يك پديده ظاهري اينگونه تجلي مي كند كه پس از بتن ريزي و پرداخت سطحي بتن  يك لايه نازك آب اغشته به سيمان روي سطح بتن ظاهر مي شود .</w:t>
      </w:r>
    </w:p>
    <w:p w:rsidR="00B322CD" w:rsidRPr="0052270B" w:rsidRDefault="00B322CD" w:rsidP="00B322CD">
      <w:pPr>
        <w:spacing w:line="360" w:lineRule="auto"/>
        <w:jc w:val="both"/>
        <w:rPr>
          <w:rFonts w:cs="Mitra"/>
          <w:sz w:val="28"/>
          <w:szCs w:val="28"/>
          <w:rtl/>
          <w:lang w:bidi="fa-IR"/>
        </w:rPr>
      </w:pPr>
      <w:r w:rsidRPr="0052270B">
        <w:rPr>
          <w:rFonts w:cs="Mitra" w:hint="cs"/>
          <w:sz w:val="28"/>
          <w:szCs w:val="28"/>
          <w:rtl/>
          <w:lang w:bidi="fa-IR"/>
        </w:rPr>
        <w:t>اين اب از قسمتهاي  زيرين بتن به دليل خاصيت مويينگي به قسمتهاي سطحي بالا امده ودر مسير خود احتمالا مقداري سيمان را نيز با خود شسته و همراه  ميكند.</w:t>
      </w:r>
    </w:p>
    <w:p w:rsidR="00B322CD" w:rsidRPr="0052270B" w:rsidRDefault="00B322CD" w:rsidP="00B322CD">
      <w:pPr>
        <w:spacing w:line="360" w:lineRule="auto"/>
        <w:jc w:val="both"/>
        <w:rPr>
          <w:rFonts w:cs="Mitra"/>
          <w:sz w:val="28"/>
          <w:szCs w:val="28"/>
          <w:rtl/>
          <w:lang w:bidi="fa-IR"/>
        </w:rPr>
      </w:pPr>
      <w:r w:rsidRPr="0052270B">
        <w:rPr>
          <w:rFonts w:cs="Mitra" w:hint="cs"/>
          <w:sz w:val="28"/>
          <w:szCs w:val="28"/>
          <w:rtl/>
          <w:lang w:bidi="fa-IR"/>
        </w:rPr>
        <w:t xml:space="preserve">لذا در قسمتهاي بالايي بتن  مقداراب موجود از ابي كه در طرح اختلاط در نظر گرفته شده بيشتر خواهد شد وبه عكس در قسمتهاي پاييني بتن مقدار آب  كمتري وجود خواهد داشت. </w:t>
      </w:r>
    </w:p>
    <w:p w:rsidR="00104513" w:rsidRPr="00B322CD" w:rsidRDefault="00104513" w:rsidP="00B322CD">
      <w:pPr>
        <w:spacing w:line="360" w:lineRule="auto"/>
        <w:jc w:val="both"/>
        <w:rPr>
          <w:sz w:val="30"/>
          <w:szCs w:val="30"/>
          <w:rtl/>
          <w:lang w:bidi="fa-IR"/>
        </w:rPr>
      </w:pPr>
    </w:p>
    <w:p w:rsidR="00104513" w:rsidRPr="001420FD" w:rsidRDefault="00104513" w:rsidP="00104513">
      <w:pPr>
        <w:rPr>
          <w:rFonts w:asciiTheme="minorBidi" w:hAnsiTheme="minorBidi" w:cs="Nazanin"/>
          <w:b/>
          <w:bCs/>
          <w:color w:val="548DD4" w:themeColor="text2" w:themeTint="99"/>
          <w:sz w:val="40"/>
          <w:szCs w:val="40"/>
          <w:rtl/>
        </w:rPr>
      </w:pPr>
      <w:r w:rsidRPr="001420FD">
        <w:rPr>
          <w:rFonts w:asciiTheme="minorBidi" w:hAnsiTheme="minorBidi" w:cs="Nazanin" w:hint="cs"/>
          <w:b/>
          <w:bCs/>
          <w:color w:val="548DD4" w:themeColor="text2" w:themeTint="99"/>
          <w:sz w:val="40"/>
          <w:szCs w:val="40"/>
          <w:rtl/>
        </w:rPr>
        <w:t>مشخصات نامطلوب بتن آب انداخته :</w:t>
      </w:r>
    </w:p>
    <w:p w:rsidR="00104513" w:rsidRPr="00104513" w:rsidRDefault="00104513" w:rsidP="00104513">
      <w:pPr>
        <w:rPr>
          <w:rFonts w:asciiTheme="minorBidi" w:hAnsiTheme="minorBidi" w:cstheme="minorBidi"/>
          <w:b/>
          <w:bCs/>
          <w:color w:val="548DD4" w:themeColor="text2" w:themeTint="99"/>
          <w:sz w:val="40"/>
          <w:szCs w:val="40"/>
          <w:rtl/>
        </w:rPr>
      </w:pPr>
    </w:p>
    <w:p w:rsidR="00104513" w:rsidRPr="0052270B" w:rsidRDefault="00104513" w:rsidP="00104513">
      <w:pPr>
        <w:spacing w:line="360" w:lineRule="auto"/>
        <w:jc w:val="both"/>
        <w:rPr>
          <w:rFonts w:cs="Mitra"/>
          <w:sz w:val="28"/>
          <w:szCs w:val="28"/>
          <w:rtl/>
          <w:lang w:bidi="fa-IR"/>
        </w:rPr>
      </w:pPr>
      <w:r w:rsidRPr="0052270B">
        <w:rPr>
          <w:rFonts w:cs="Mitra" w:hint="cs"/>
          <w:sz w:val="28"/>
          <w:szCs w:val="28"/>
          <w:rtl/>
          <w:lang w:bidi="fa-IR"/>
        </w:rPr>
        <w:t>1- بتن آب انداخته پس از سخت شدن نامرغوب بوده و به مقاومت مطلوب و مورد نظر نخواهد رسيد .</w:t>
      </w:r>
    </w:p>
    <w:p w:rsidR="00104513" w:rsidRPr="0052270B" w:rsidRDefault="00104513" w:rsidP="00104513">
      <w:pPr>
        <w:spacing w:line="360" w:lineRule="auto"/>
        <w:jc w:val="both"/>
        <w:rPr>
          <w:rFonts w:cs="Mitra"/>
          <w:sz w:val="28"/>
          <w:szCs w:val="28"/>
          <w:rtl/>
          <w:lang w:bidi="fa-IR"/>
        </w:rPr>
      </w:pPr>
      <w:r w:rsidRPr="0052270B">
        <w:rPr>
          <w:rFonts w:cs="Mitra" w:hint="cs"/>
          <w:sz w:val="28"/>
          <w:szCs w:val="28"/>
          <w:rtl/>
          <w:lang w:bidi="fa-IR"/>
        </w:rPr>
        <w:t>لايه رويي بتن اب انداخته پس از سفت شدن  به مرور زمان وبا استفاده هاي ترافيكي از آن پودر شده و به صورت گرد وخاك در مي ايدو به اين جهت سطح رويي ناصاف شده وپديده پودر شدگي اتفاق مي افتد .</w:t>
      </w:r>
    </w:p>
    <w:p w:rsidR="00104513" w:rsidRPr="0052270B" w:rsidRDefault="00104513" w:rsidP="00104513">
      <w:pPr>
        <w:spacing w:line="360" w:lineRule="auto"/>
        <w:jc w:val="both"/>
        <w:rPr>
          <w:rFonts w:cs="Mitra"/>
          <w:sz w:val="28"/>
          <w:szCs w:val="28"/>
          <w:rtl/>
          <w:lang w:bidi="fa-IR"/>
        </w:rPr>
      </w:pPr>
      <w:r w:rsidRPr="0052270B">
        <w:rPr>
          <w:rFonts w:cs="Mitra" w:hint="cs"/>
          <w:sz w:val="28"/>
          <w:szCs w:val="28"/>
          <w:rtl/>
          <w:lang w:bidi="fa-IR"/>
        </w:rPr>
        <w:t>چنين بتني اولا بدنما شده ودر ثاني نقطه ضعفي براي شرايط يخ زدگي وهوازدگي خواهد بود . 2- آب انداختن پديده بسيار نامطلوبي است وبايد حتي المقدور از ايجاد ان جلوگيري كرد .</w:t>
      </w:r>
    </w:p>
    <w:p w:rsidR="00104513" w:rsidRPr="0052270B" w:rsidRDefault="00104513" w:rsidP="00104513">
      <w:pPr>
        <w:spacing w:line="360" w:lineRule="auto"/>
        <w:jc w:val="both"/>
        <w:rPr>
          <w:rFonts w:cs="Mitra"/>
          <w:sz w:val="28"/>
          <w:szCs w:val="28"/>
          <w:rtl/>
          <w:lang w:bidi="fa-IR"/>
        </w:rPr>
      </w:pPr>
      <w:r w:rsidRPr="0052270B">
        <w:rPr>
          <w:rFonts w:cs="Mitra" w:hint="cs"/>
          <w:sz w:val="28"/>
          <w:szCs w:val="28"/>
          <w:rtl/>
          <w:lang w:bidi="fa-IR"/>
        </w:rPr>
        <w:t>بعضي از استاد كاران سعي مي كنند با زياد ماله كشيدن بر روي سطح بتن  يك قشر اب در سطح ايجاد كنند غافل از اينكه اين عمل  ضعف هاي اساسي براي بتن ايجاد مي كند .</w:t>
      </w:r>
    </w:p>
    <w:p w:rsidR="00104513" w:rsidRPr="0052270B" w:rsidRDefault="00104513" w:rsidP="00104513">
      <w:pPr>
        <w:spacing w:line="360" w:lineRule="auto"/>
        <w:jc w:val="both"/>
        <w:rPr>
          <w:rFonts w:cs="Mitra"/>
          <w:sz w:val="28"/>
          <w:szCs w:val="28"/>
          <w:rtl/>
          <w:lang w:bidi="fa-IR"/>
        </w:rPr>
      </w:pPr>
      <w:r w:rsidRPr="0052270B">
        <w:rPr>
          <w:rFonts w:cs="Mitra" w:hint="cs"/>
          <w:sz w:val="28"/>
          <w:szCs w:val="28"/>
          <w:rtl/>
          <w:lang w:bidi="fa-IR"/>
        </w:rPr>
        <w:t>يكي از دلايل مهم اب انداختن بتن اسلامپ بيش از حد است بنابراين كارايي واسلامپ كم در كنار مزاياي ديگر  احتمال آب انداختن را كاهش مي دهد .</w:t>
      </w:r>
    </w:p>
    <w:p w:rsidR="00104513" w:rsidRPr="0052270B" w:rsidRDefault="00104513" w:rsidP="00104513">
      <w:pPr>
        <w:spacing w:line="360" w:lineRule="auto"/>
        <w:jc w:val="both"/>
        <w:rPr>
          <w:rFonts w:cs="Mitra"/>
          <w:sz w:val="28"/>
          <w:szCs w:val="28"/>
          <w:rtl/>
          <w:lang w:bidi="fa-IR"/>
        </w:rPr>
      </w:pPr>
      <w:r w:rsidRPr="0052270B">
        <w:rPr>
          <w:rFonts w:cs="Mitra" w:hint="cs"/>
          <w:sz w:val="28"/>
          <w:szCs w:val="28"/>
          <w:rtl/>
          <w:lang w:bidi="fa-IR"/>
        </w:rPr>
        <w:t>دلايل ديگري از جمله ويبره كردن بيش از حد ونيز نامناسب بودن دانه بندي  احتمال اب انداختن بتن را افزايش مي دهد .</w:t>
      </w:r>
    </w:p>
    <w:p w:rsidR="00104513" w:rsidRPr="0052270B" w:rsidRDefault="00104513" w:rsidP="00104513">
      <w:pPr>
        <w:spacing w:line="360" w:lineRule="auto"/>
        <w:jc w:val="both"/>
        <w:rPr>
          <w:rFonts w:cs="Mitra"/>
          <w:sz w:val="28"/>
          <w:szCs w:val="28"/>
          <w:rtl/>
          <w:lang w:bidi="fa-IR"/>
        </w:rPr>
      </w:pPr>
    </w:p>
    <w:p w:rsidR="00104513" w:rsidRPr="0052270B" w:rsidRDefault="00104513" w:rsidP="00104513">
      <w:pPr>
        <w:spacing w:line="360" w:lineRule="auto"/>
        <w:jc w:val="both"/>
        <w:rPr>
          <w:rFonts w:cs="Mitra"/>
          <w:sz w:val="28"/>
          <w:szCs w:val="28"/>
          <w:rtl/>
          <w:lang w:bidi="fa-IR"/>
        </w:rPr>
      </w:pPr>
      <w:r w:rsidRPr="0052270B">
        <w:rPr>
          <w:rFonts w:cs="Mitra" w:hint="cs"/>
          <w:sz w:val="28"/>
          <w:szCs w:val="28"/>
          <w:rtl/>
          <w:lang w:bidi="fa-IR"/>
        </w:rPr>
        <w:t>3- جدا شدن دانه ها :</w:t>
      </w:r>
    </w:p>
    <w:p w:rsidR="00104513" w:rsidRPr="0052270B" w:rsidRDefault="00104513" w:rsidP="00104513">
      <w:pPr>
        <w:spacing w:line="360" w:lineRule="auto"/>
        <w:jc w:val="both"/>
        <w:rPr>
          <w:rFonts w:cs="Mitra"/>
          <w:sz w:val="28"/>
          <w:szCs w:val="28"/>
          <w:rtl/>
          <w:lang w:bidi="fa-IR"/>
        </w:rPr>
      </w:pPr>
      <w:r w:rsidRPr="0052270B">
        <w:rPr>
          <w:rFonts w:cs="Mitra" w:hint="cs"/>
          <w:sz w:val="28"/>
          <w:szCs w:val="28"/>
          <w:rtl/>
          <w:lang w:bidi="fa-IR"/>
        </w:rPr>
        <w:t>جدا شدن دانه ها از پديده هاي است كه در بتن تازه اتفاق مي افتد به اين ترتيب كه دانه هاي درشت مخلوط  نشست كرده و به سمت پايين حركت مي كنند و دانه هاي ريزتر به سمت بالا منتقل ميشوند .</w:t>
      </w:r>
    </w:p>
    <w:p w:rsidR="00104513" w:rsidRPr="0052270B" w:rsidRDefault="00104513" w:rsidP="00104513">
      <w:pPr>
        <w:spacing w:line="360" w:lineRule="auto"/>
        <w:jc w:val="both"/>
        <w:rPr>
          <w:rFonts w:cs="Mitra"/>
          <w:sz w:val="28"/>
          <w:szCs w:val="28"/>
          <w:rtl/>
          <w:lang w:bidi="fa-IR"/>
        </w:rPr>
      </w:pPr>
      <w:r w:rsidRPr="0052270B">
        <w:rPr>
          <w:rFonts w:cs="Mitra" w:hint="cs"/>
          <w:sz w:val="28"/>
          <w:szCs w:val="28"/>
          <w:rtl/>
          <w:lang w:bidi="fa-IR"/>
        </w:rPr>
        <w:lastRenderedPageBreak/>
        <w:t>بنابراين بتن حالت يكنواختي خود را از دست داده و توزيع دانه بندي به هممي خورد .</w:t>
      </w:r>
    </w:p>
    <w:p w:rsidR="00104513" w:rsidRPr="0052270B" w:rsidRDefault="00104513" w:rsidP="00104513">
      <w:pPr>
        <w:spacing w:line="360" w:lineRule="auto"/>
        <w:jc w:val="both"/>
        <w:rPr>
          <w:rFonts w:cs="Mitra"/>
          <w:sz w:val="28"/>
          <w:szCs w:val="28"/>
          <w:rtl/>
          <w:lang w:bidi="fa-IR"/>
        </w:rPr>
      </w:pPr>
      <w:r w:rsidRPr="0052270B">
        <w:rPr>
          <w:rFonts w:cs="Mitra" w:hint="cs"/>
          <w:sz w:val="28"/>
          <w:szCs w:val="28"/>
          <w:rtl/>
          <w:lang w:bidi="fa-IR"/>
        </w:rPr>
        <w:t>جدا شدن دانه ها در بتن تازه يك پديده نامطلوب محسوب ميشود ومهندسين كارگاه همواره سعي مي كنند كه از عواملي كه ممكن است منجر به بروز اين  حالت شود جلوگيري نمايند .</w:t>
      </w:r>
    </w:p>
    <w:p w:rsidR="00104513" w:rsidRPr="0052270B" w:rsidRDefault="00104513" w:rsidP="00104513">
      <w:pPr>
        <w:spacing w:line="360" w:lineRule="auto"/>
        <w:jc w:val="both"/>
        <w:rPr>
          <w:rFonts w:cs="Mitra"/>
          <w:sz w:val="28"/>
          <w:szCs w:val="28"/>
          <w:rtl/>
          <w:lang w:bidi="fa-IR"/>
        </w:rPr>
      </w:pPr>
      <w:r w:rsidRPr="0052270B">
        <w:rPr>
          <w:rFonts w:cs="Mitra" w:hint="cs"/>
          <w:sz w:val="28"/>
          <w:szCs w:val="28"/>
          <w:rtl/>
          <w:lang w:bidi="fa-IR"/>
        </w:rPr>
        <w:t xml:space="preserve">بتني كه دانه هاي ان جدا شده از نظر مقاومت فشاري وخمشي ضعيف شده وبه حد مطلوب نخواهد رسيد .             </w:t>
      </w:r>
    </w:p>
    <w:p w:rsidR="00104513" w:rsidRPr="0052270B" w:rsidRDefault="00104513" w:rsidP="00104513">
      <w:pPr>
        <w:spacing w:line="360" w:lineRule="auto"/>
        <w:jc w:val="both"/>
        <w:rPr>
          <w:rFonts w:cs="Mitra"/>
          <w:sz w:val="28"/>
          <w:szCs w:val="28"/>
          <w:rtl/>
          <w:lang w:bidi="fa-IR"/>
        </w:rPr>
      </w:pPr>
      <w:r w:rsidRPr="0052270B">
        <w:rPr>
          <w:rFonts w:cs="Mitra" w:hint="cs"/>
          <w:sz w:val="28"/>
          <w:szCs w:val="28"/>
          <w:rtl/>
          <w:lang w:bidi="fa-IR"/>
        </w:rPr>
        <w:t>مهمترين دلايل جدا شدن دانه ها  در بتن تازه اسلامپ بالا و بيش از حد است .</w:t>
      </w:r>
    </w:p>
    <w:p w:rsidR="00104513" w:rsidRPr="0052270B" w:rsidRDefault="00104513" w:rsidP="00104513">
      <w:pPr>
        <w:spacing w:line="360" w:lineRule="auto"/>
        <w:jc w:val="both"/>
        <w:rPr>
          <w:rFonts w:cs="Mitra"/>
          <w:sz w:val="28"/>
          <w:szCs w:val="28"/>
          <w:rtl/>
          <w:lang w:bidi="fa-IR"/>
        </w:rPr>
      </w:pPr>
      <w:r w:rsidRPr="0052270B">
        <w:rPr>
          <w:rFonts w:cs="Mitra" w:hint="cs"/>
          <w:sz w:val="28"/>
          <w:szCs w:val="28"/>
          <w:rtl/>
          <w:lang w:bidi="fa-IR"/>
        </w:rPr>
        <w:t>دلايل ديگري از قبيل ويبره بيش از حد ويا جابجا كردن بتن در قالب بوسيله بيل يا ويبراتوروياريختن بتن از ارتفاع نيز ممكن است به جدا شدن دانه ها منجر شود . انبار كردن نامناسب دانه ها ممكن است به جدا شدن دانه ها قبل از ساختن بتن واحتمالا عدم وجود دانه بندي يكنواخت وصحيح در بتن ساخته شده منجر شود .</w:t>
      </w:r>
    </w:p>
    <w:p w:rsidR="00104513" w:rsidRPr="0052270B" w:rsidRDefault="00104513" w:rsidP="00104513">
      <w:pPr>
        <w:spacing w:line="360" w:lineRule="auto"/>
        <w:jc w:val="both"/>
        <w:rPr>
          <w:rFonts w:cs="Mitra"/>
          <w:sz w:val="28"/>
          <w:szCs w:val="28"/>
          <w:rtl/>
          <w:lang w:bidi="fa-IR"/>
        </w:rPr>
      </w:pPr>
      <w:r w:rsidRPr="0052270B">
        <w:rPr>
          <w:rFonts w:cs="Mitra" w:hint="cs"/>
          <w:sz w:val="28"/>
          <w:szCs w:val="28"/>
          <w:rtl/>
          <w:lang w:bidi="fa-IR"/>
        </w:rPr>
        <w:t xml:space="preserve"> به همين جهت لازم است انبار كردن دانه هاي شن وماسه در كارگاه به صورت مجزا  ودر دپوهاي جداگانه صورت گيرد . </w:t>
      </w:r>
    </w:p>
    <w:p w:rsidR="00104513" w:rsidRPr="0052270B" w:rsidRDefault="00104513" w:rsidP="0052270B">
      <w:pPr>
        <w:spacing w:line="360" w:lineRule="auto"/>
        <w:jc w:val="both"/>
        <w:rPr>
          <w:rFonts w:cs="Mitra"/>
          <w:sz w:val="28"/>
          <w:szCs w:val="28"/>
          <w:rtl/>
          <w:lang w:bidi="fa-IR"/>
        </w:rPr>
      </w:pPr>
    </w:p>
    <w:p w:rsidR="00C3042A" w:rsidRPr="0052270B" w:rsidRDefault="00C3042A" w:rsidP="00C3042A">
      <w:pPr>
        <w:spacing w:line="360" w:lineRule="auto"/>
        <w:jc w:val="both"/>
        <w:rPr>
          <w:rFonts w:cs="Mitra"/>
          <w:sz w:val="28"/>
          <w:szCs w:val="28"/>
          <w:rtl/>
          <w:lang w:bidi="fa-IR"/>
        </w:rPr>
      </w:pPr>
      <w:r w:rsidRPr="0052270B">
        <w:rPr>
          <w:rFonts w:cs="Mitra" w:hint="cs"/>
          <w:sz w:val="28"/>
          <w:szCs w:val="28"/>
          <w:rtl/>
          <w:lang w:bidi="fa-IR"/>
        </w:rPr>
        <w:t>ب - بتن ريزي درهواي سرد :</w:t>
      </w:r>
    </w:p>
    <w:p w:rsidR="0052270B" w:rsidRDefault="00F91581" w:rsidP="0052270B">
      <w:pPr>
        <w:spacing w:line="360" w:lineRule="auto"/>
        <w:jc w:val="both"/>
        <w:rPr>
          <w:rFonts w:cs="Mitra"/>
          <w:sz w:val="28"/>
          <w:szCs w:val="28"/>
          <w:rtl/>
          <w:lang w:bidi="fa-IR"/>
        </w:rPr>
      </w:pPr>
      <w:r w:rsidRPr="0052270B">
        <w:rPr>
          <w:rFonts w:cs="Mitra"/>
          <w:sz w:val="28"/>
          <w:szCs w:val="28"/>
          <w:rtl/>
          <w:lang w:bidi="fa-IR"/>
        </w:rPr>
        <w:t xml:space="preserve">در هواي سرد و يخبندان آب موجود در بتن يخ مي زند و مي دانيم آب در اثر يخبندان ازدياد حجم پيدا مي كند و هم زمان در بتني كه در اثر سرما مايل به جمع شدن است انبساط ايجاد مي نمايد كه خود موجب بوجود آمدن تركهاي سطحي و عمقي در بتن مي گردد ، پس از ذوب شدن يخ ، بتن از لحاظ حجم به حالت اوليه برنمي گردد و در همان حالت انبساطي كه در اثر انجماد آب در آن بوجود آمده است شروع به سخت شدن مي نمايد و با توجه به اينكه در حرارتها ي پائين روند سخت شدن بتن بسيار كند است و از طرفي ممكن است در روزهاي زمستان حرارت محيط در شب به زير صفر برود و در روز چند درجه سانتيگراد بالاي صفر باشد لذا قطعه بتني ريخته شده تا سخت شدن كامل ممكن است چندين بار در مقابل هجوم يخبندان و ذوب قرار بگيرد . از طرفي در طول مدت يخبندان فعل و انفعالات شيميايي سيمان براي سخت شدن متوقف مي شود و پس از ذوب شدن يخ چنانچه سيمان فاسد نشده باشد با قدرت كمتری شروع به سخت شدن مي نمايد و اگر اين سيكل تكرار شود چنين قطعه اي در مقابل بارهاي وارده بسيار ضعيف مي باشد . ولي اگر يخبندان هنگامي آغاز شود كه بتن سخت شده باشد لذا آب موجود در آن به مصرف هيدراسيون سيمان رسيده و يخبندان اثرات مخرب كمتري در آن دارد . </w:t>
      </w:r>
    </w:p>
    <w:p w:rsidR="00F91581" w:rsidRPr="0052270B" w:rsidRDefault="00F91581" w:rsidP="0052270B">
      <w:pPr>
        <w:spacing w:line="360" w:lineRule="auto"/>
        <w:jc w:val="both"/>
        <w:rPr>
          <w:rFonts w:cs="Mitra"/>
          <w:sz w:val="28"/>
          <w:szCs w:val="28"/>
          <w:rtl/>
          <w:lang w:bidi="fa-IR"/>
        </w:rPr>
      </w:pPr>
      <w:r w:rsidRPr="0052270B">
        <w:rPr>
          <w:rFonts w:cs="Mitra"/>
          <w:sz w:val="28"/>
          <w:szCs w:val="28"/>
          <w:rtl/>
          <w:lang w:bidi="fa-IR"/>
        </w:rPr>
        <w:lastRenderedPageBreak/>
        <w:t xml:space="preserve">اثرات تخريبي يخبندان روي قطعات كم ضخامت بمراتب بيشتر از قطعات ضخيم است زيرا قطعات حجيم تر مي تواند گرماي هيدراسيون سيمان را بمدت بيشتري در خود نگاه دارند در نتيجه سرماي بيرون آسيب كمتري به آن وارد مي نمايد . </w:t>
      </w:r>
    </w:p>
    <w:p w:rsidR="00F91581" w:rsidRPr="0052270B" w:rsidRDefault="00F91581" w:rsidP="0052270B">
      <w:pPr>
        <w:spacing w:line="360" w:lineRule="auto"/>
        <w:jc w:val="both"/>
        <w:rPr>
          <w:rFonts w:cs="Mitra"/>
          <w:sz w:val="28"/>
          <w:szCs w:val="28"/>
          <w:rtl/>
          <w:lang w:bidi="fa-IR"/>
        </w:rPr>
      </w:pPr>
      <w:r w:rsidRPr="0052270B">
        <w:rPr>
          <w:rFonts w:cs="Mitra"/>
          <w:sz w:val="28"/>
          <w:szCs w:val="28"/>
          <w:rtl/>
          <w:lang w:bidi="fa-IR"/>
        </w:rPr>
        <w:t xml:space="preserve">اگر مقاومت فشاري بتن به حدود 50 تا 60 كيلوگرم بر سانتيمتر مربع برسد ( 5 تا 6 نيوتن برميليمتر مربع ) مي توانيم مطمئن باشيم كه ديگر يخبندان اثرات تخريبي چنداني روي بتن ندارد . </w:t>
      </w:r>
    </w:p>
    <w:p w:rsidR="0052270B" w:rsidRDefault="00F91581" w:rsidP="0052270B">
      <w:pPr>
        <w:spacing w:line="360" w:lineRule="auto"/>
        <w:jc w:val="both"/>
        <w:rPr>
          <w:rFonts w:cs="Mitra"/>
          <w:sz w:val="28"/>
          <w:szCs w:val="28"/>
          <w:rtl/>
          <w:lang w:bidi="fa-IR"/>
        </w:rPr>
      </w:pPr>
      <w:r w:rsidRPr="0052270B">
        <w:rPr>
          <w:rFonts w:cs="Mitra"/>
          <w:sz w:val="28"/>
          <w:szCs w:val="28"/>
          <w:rtl/>
          <w:lang w:bidi="fa-IR"/>
        </w:rPr>
        <w:t xml:space="preserve">براي آنكه در صبح روز بعد از بتن ريزي تفاوت ميان بتن يخ زده و بتن سخت شده را تشخيص دهيم كافي است كه شعله كوچكي را به سطح بتن نزديك كنيم اگر روي بتن درخشندگي حاصل از ذوب يخ و وجود آب نمايان نشد معلوم مي شود كه بتن يخ نزده است . </w:t>
      </w:r>
    </w:p>
    <w:p w:rsidR="00F91581" w:rsidRPr="0052270B" w:rsidRDefault="00F91581" w:rsidP="0052270B">
      <w:pPr>
        <w:spacing w:line="360" w:lineRule="auto"/>
        <w:jc w:val="both"/>
        <w:rPr>
          <w:rFonts w:cs="Mitra"/>
          <w:sz w:val="28"/>
          <w:szCs w:val="28"/>
          <w:rtl/>
          <w:lang w:bidi="fa-IR"/>
        </w:rPr>
      </w:pPr>
      <w:r w:rsidRPr="0052270B">
        <w:rPr>
          <w:rFonts w:cs="Mitra"/>
          <w:sz w:val="28"/>
          <w:szCs w:val="28"/>
          <w:rtl/>
          <w:lang w:bidi="fa-IR"/>
        </w:rPr>
        <w:t xml:space="preserve">با توجه به توضيحات فوق بهتر است در ايام يخبندان اقدام به بتن ريزي ننمائيم مخصوصاً اگر بتن ريزي در ضخامت كم و سطوح زياد انجام مي شود ولي اگر ناگزير به بتن ريزي باشيم بايد حتماً مطالب زير را رعايت نمائيم . </w:t>
      </w:r>
    </w:p>
    <w:p w:rsidR="00F91581" w:rsidRPr="0052270B" w:rsidRDefault="00F91581" w:rsidP="0052270B">
      <w:pPr>
        <w:spacing w:line="360" w:lineRule="auto"/>
        <w:jc w:val="both"/>
        <w:rPr>
          <w:rFonts w:cs="Mitra"/>
          <w:sz w:val="28"/>
          <w:szCs w:val="28"/>
          <w:rtl/>
          <w:lang w:bidi="fa-IR"/>
        </w:rPr>
      </w:pPr>
      <w:r w:rsidRPr="0052270B">
        <w:rPr>
          <w:rFonts w:cs="Mitra"/>
          <w:sz w:val="28"/>
          <w:szCs w:val="28"/>
          <w:rtl/>
          <w:lang w:bidi="fa-IR"/>
        </w:rPr>
        <w:t>1 – از بتنهاي پرسيمان استفاده شود</w:t>
      </w:r>
      <w:r w:rsidR="005725DB" w:rsidRPr="0052270B">
        <w:rPr>
          <w:rFonts w:cs="Mitra" w:hint="cs"/>
          <w:sz w:val="28"/>
          <w:szCs w:val="28"/>
          <w:rtl/>
          <w:lang w:bidi="fa-IR"/>
        </w:rPr>
        <w:t xml:space="preserve"> </w:t>
      </w:r>
      <w:r w:rsidRPr="0052270B">
        <w:rPr>
          <w:rFonts w:cs="Mitra"/>
          <w:sz w:val="28"/>
          <w:szCs w:val="28"/>
          <w:rtl/>
          <w:lang w:bidi="fa-IR"/>
        </w:rPr>
        <w:t>.</w:t>
      </w:r>
    </w:p>
    <w:p w:rsidR="00F91581" w:rsidRPr="0052270B" w:rsidRDefault="00F91581" w:rsidP="0052270B">
      <w:pPr>
        <w:spacing w:line="360" w:lineRule="auto"/>
        <w:jc w:val="both"/>
        <w:rPr>
          <w:rFonts w:cs="Mitra"/>
          <w:sz w:val="28"/>
          <w:szCs w:val="28"/>
          <w:rtl/>
          <w:lang w:bidi="fa-IR"/>
        </w:rPr>
      </w:pPr>
      <w:r w:rsidRPr="0052270B">
        <w:rPr>
          <w:rFonts w:cs="Mitra"/>
          <w:sz w:val="28"/>
          <w:szCs w:val="28"/>
          <w:rtl/>
          <w:lang w:bidi="fa-IR"/>
        </w:rPr>
        <w:t xml:space="preserve">2 – از روان كننده وزودگيراستفاده گرددزيرا اين هردو افزودني ميزان مصرف آب رادر بتن كاهش ميدهد . </w:t>
      </w:r>
    </w:p>
    <w:p w:rsidR="00F91581" w:rsidRPr="0052270B" w:rsidRDefault="00F91581" w:rsidP="0052270B">
      <w:pPr>
        <w:spacing w:line="360" w:lineRule="auto"/>
        <w:jc w:val="both"/>
        <w:rPr>
          <w:rFonts w:cs="Mitra"/>
          <w:sz w:val="28"/>
          <w:szCs w:val="28"/>
          <w:rtl/>
          <w:lang w:bidi="fa-IR"/>
        </w:rPr>
      </w:pPr>
      <w:r w:rsidRPr="0052270B">
        <w:rPr>
          <w:rFonts w:cs="Mitra"/>
          <w:sz w:val="28"/>
          <w:szCs w:val="28"/>
          <w:rtl/>
          <w:lang w:bidi="fa-IR"/>
        </w:rPr>
        <w:t xml:space="preserve">3 – حتي المقدور از بتن خشك تر استفاده شود ( نسبت آب به سيمان هرقدر ممكن است كمتر باشد ) . </w:t>
      </w:r>
    </w:p>
    <w:p w:rsidR="00F91581" w:rsidRPr="0052270B" w:rsidRDefault="00F91581" w:rsidP="0052270B">
      <w:pPr>
        <w:spacing w:line="360" w:lineRule="auto"/>
        <w:jc w:val="both"/>
        <w:rPr>
          <w:rFonts w:cs="Mitra"/>
          <w:sz w:val="28"/>
          <w:szCs w:val="28"/>
          <w:rtl/>
          <w:lang w:bidi="fa-IR"/>
        </w:rPr>
      </w:pPr>
      <w:r w:rsidRPr="0052270B">
        <w:rPr>
          <w:rFonts w:cs="Mitra"/>
          <w:sz w:val="28"/>
          <w:szCs w:val="28"/>
          <w:rtl/>
          <w:lang w:bidi="fa-IR"/>
        </w:rPr>
        <w:t xml:space="preserve">4– از مواد افزودني حباب زا استفاده گردد . </w:t>
      </w:r>
    </w:p>
    <w:p w:rsidR="0052270B" w:rsidRDefault="00F91581" w:rsidP="0052270B">
      <w:pPr>
        <w:spacing w:line="360" w:lineRule="auto"/>
        <w:jc w:val="both"/>
        <w:rPr>
          <w:rFonts w:cs="Mitra"/>
          <w:sz w:val="28"/>
          <w:szCs w:val="28"/>
          <w:rtl/>
          <w:lang w:bidi="fa-IR"/>
        </w:rPr>
      </w:pPr>
      <w:r w:rsidRPr="0052270B">
        <w:rPr>
          <w:rFonts w:cs="Mitra"/>
          <w:sz w:val="28"/>
          <w:szCs w:val="28"/>
          <w:rtl/>
          <w:lang w:bidi="fa-IR"/>
        </w:rPr>
        <w:t xml:space="preserve">5 – ساعات بتن ريزي با توجه به آب و هواي منطقه تعيين شوداين زمان به قدري باشد كه بتن تا شروع سرما قدري سخت شده و مشغول آزاد كردن گرماي هيدراسيون شود . </w:t>
      </w:r>
    </w:p>
    <w:p w:rsidR="00F91581" w:rsidRPr="0052270B" w:rsidRDefault="00F91581" w:rsidP="0052270B">
      <w:pPr>
        <w:spacing w:line="360" w:lineRule="auto"/>
        <w:jc w:val="both"/>
        <w:rPr>
          <w:rFonts w:cs="Mitra"/>
          <w:sz w:val="28"/>
          <w:szCs w:val="28"/>
          <w:rtl/>
          <w:lang w:bidi="fa-IR"/>
        </w:rPr>
      </w:pPr>
      <w:r w:rsidRPr="0052270B">
        <w:rPr>
          <w:rFonts w:cs="Mitra"/>
          <w:sz w:val="28"/>
          <w:szCs w:val="28"/>
          <w:rtl/>
          <w:lang w:bidi="fa-IR"/>
        </w:rPr>
        <w:t xml:space="preserve">6 – يخ و برف موجوداز روي مصالح وابزار بتن ريزي زدوده شود. اگر امكان زدودن برف و يخ از روي مصالح وجود ندارد بايد رويه شن و ماسه را پس زده و براي بتن سازي از شن و ماسه مركز توده كه احتمالاً فاقد يخ و برف مي باشد استفاده گردد . </w:t>
      </w:r>
    </w:p>
    <w:p w:rsidR="00F91581" w:rsidRPr="0052270B" w:rsidRDefault="00F91581" w:rsidP="00F91581">
      <w:pPr>
        <w:pStyle w:val="NormalWeb"/>
        <w:bidi/>
        <w:spacing w:line="360" w:lineRule="auto"/>
        <w:jc w:val="both"/>
        <w:rPr>
          <w:rFonts w:eastAsiaTheme="minorHAnsi" w:cs="Mitra"/>
          <w:sz w:val="28"/>
          <w:szCs w:val="28"/>
          <w:rtl/>
          <w:lang w:val="en-US" w:eastAsia="en-US" w:bidi="fa-IR"/>
        </w:rPr>
      </w:pPr>
      <w:r w:rsidRPr="0052270B">
        <w:rPr>
          <w:rFonts w:eastAsiaTheme="minorHAnsi" w:cs="Mitra"/>
          <w:sz w:val="28"/>
          <w:szCs w:val="28"/>
          <w:rtl/>
          <w:lang w:val="en-US" w:eastAsia="en-US" w:bidi="fa-IR"/>
        </w:rPr>
        <w:t>7 – در صورتيكه دماي هوا در حدود صفر درجه باشد بعد از بتن ريزي بايد روي آن پوشانيده شود به اين پوشش اصطلاحاً لحاف مي گويند اگر از لحاف پشم شيشه دار استفاده گردد تبادل حرارت بين خارج و داخل بتن تقريباً قطع مي شود و با توجه به اينكه اصولاً سيمان در روند سخت شدن گرمازا مي باشد لذا سرماي خارج لحاف هيچگونه آسيبي به بتن نميتواند برساند.حتي المقدر نبايد بتن در سرماي زير 5- درجه قرار بگيرد زيرا در اين حرارتها روند سخت شدن</w:t>
      </w:r>
      <w:r w:rsidRPr="00F91581">
        <w:rPr>
          <w:rFonts w:eastAsiaTheme="minorHAnsi"/>
          <w:sz w:val="30"/>
          <w:szCs w:val="30"/>
          <w:rtl/>
          <w:lang w:val="en-US" w:eastAsia="en-US" w:bidi="fa-IR"/>
        </w:rPr>
        <w:t xml:space="preserve"> </w:t>
      </w:r>
      <w:r w:rsidRPr="0052270B">
        <w:rPr>
          <w:rFonts w:eastAsiaTheme="minorHAnsi" w:cs="Mitra"/>
          <w:sz w:val="28"/>
          <w:szCs w:val="28"/>
          <w:rtl/>
          <w:lang w:val="en-US" w:eastAsia="en-US" w:bidi="fa-IR"/>
        </w:rPr>
        <w:lastRenderedPageBreak/>
        <w:t>بتن بسيار كند مي شود و در حرارتهاي حدود 10- درجه بكلي روند سخت شدن بتن متوقف مي گردد . براي اين مرحله بهتر است بگوئيم حيات بتن پايان مي پذيرد و اگر دوباره هوا گرم شود ممكن است سخت شدن بتن دوباره از سرگرفته شود ولي هيچ وقت به مقاومت قبل از يخبندان نخواهد رسيد</w:t>
      </w:r>
      <w:r w:rsidR="005725DB" w:rsidRPr="0052270B">
        <w:rPr>
          <w:rFonts w:eastAsiaTheme="minorHAnsi" w:cs="Mitra" w:hint="cs"/>
          <w:sz w:val="28"/>
          <w:szCs w:val="28"/>
          <w:rtl/>
          <w:lang w:val="en-US" w:eastAsia="en-US" w:bidi="fa-IR"/>
        </w:rPr>
        <w:t xml:space="preserve"> </w:t>
      </w:r>
      <w:r w:rsidRPr="0052270B">
        <w:rPr>
          <w:rFonts w:eastAsiaTheme="minorHAnsi" w:cs="Mitra"/>
          <w:sz w:val="28"/>
          <w:szCs w:val="28"/>
          <w:rtl/>
          <w:lang w:val="en-US" w:eastAsia="en-US" w:bidi="fa-IR"/>
        </w:rPr>
        <w:t>.</w:t>
      </w:r>
    </w:p>
    <w:p w:rsidR="00F91581" w:rsidRPr="0052270B" w:rsidRDefault="00F91581" w:rsidP="00F91581">
      <w:pPr>
        <w:pStyle w:val="NormalWeb"/>
        <w:bidi/>
        <w:spacing w:line="360" w:lineRule="auto"/>
        <w:jc w:val="both"/>
        <w:rPr>
          <w:rFonts w:eastAsiaTheme="minorHAnsi" w:cs="Mitra"/>
          <w:sz w:val="28"/>
          <w:szCs w:val="28"/>
          <w:rtl/>
          <w:lang w:val="en-US" w:eastAsia="en-US" w:bidi="fa-IR"/>
        </w:rPr>
      </w:pPr>
      <w:r w:rsidRPr="0052270B">
        <w:rPr>
          <w:rFonts w:eastAsiaTheme="minorHAnsi" w:cs="Mitra"/>
          <w:sz w:val="28"/>
          <w:szCs w:val="28"/>
          <w:rtl/>
          <w:lang w:val="en-US" w:eastAsia="en-US" w:bidi="fa-IR"/>
        </w:rPr>
        <w:t xml:space="preserve">8 – درحين بتن ريزي اگر حرارت هوا يكباره سرد شد و خطر يخ زدن بتن مشاهده گرديد مي توان با روشن نمودن بخاريهاي باغي محيط را گرم نمود اين بخاريها احتياج به دودكش نداشته و با هرنوع سوختي از قبيل نفت – گازوئيل – مازوت و حتي روغن سوخته كار مي كند براي هر 20 تا 30 متر مربع يك عدد از اين بخاريها كافي است . استفاده از اين بخاري در محيط هاي سربسته مجاز نيست زيرا سوخت اين بخاريها گاز </w:t>
      </w:r>
      <w:r w:rsidRPr="0052270B">
        <w:rPr>
          <w:rFonts w:eastAsiaTheme="minorHAnsi" w:cs="Mitra"/>
          <w:sz w:val="28"/>
          <w:szCs w:val="28"/>
          <w:lang w:val="en-US" w:eastAsia="en-US" w:bidi="fa-IR"/>
        </w:rPr>
        <w:t>co2</w:t>
      </w:r>
      <w:r w:rsidRPr="0052270B">
        <w:rPr>
          <w:rFonts w:eastAsiaTheme="minorHAnsi" w:cs="Mitra"/>
          <w:sz w:val="28"/>
          <w:szCs w:val="28"/>
          <w:rtl/>
          <w:lang w:val="en-US" w:eastAsia="en-US" w:bidi="fa-IR"/>
        </w:rPr>
        <w:t xml:space="preserve"> توليد مي كندكه اين گاز علاوه بر آنكه محيط عبور و مرور كارگران را مسموم مي نمايد در فعل و انفعالات سخت شدن سيمان اثر منفي مي گذارد و ممكن است بتن را كربناته نمايد . </w:t>
      </w:r>
    </w:p>
    <w:p w:rsidR="0052270B" w:rsidRDefault="00F91581" w:rsidP="0052270B">
      <w:pPr>
        <w:pStyle w:val="NormalWeb"/>
        <w:bidi/>
        <w:spacing w:line="360" w:lineRule="auto"/>
        <w:jc w:val="both"/>
        <w:rPr>
          <w:rFonts w:eastAsiaTheme="minorHAnsi" w:cs="Mitra"/>
          <w:sz w:val="28"/>
          <w:szCs w:val="28"/>
          <w:rtl/>
          <w:lang w:val="en-US" w:eastAsia="en-US" w:bidi="fa-IR"/>
        </w:rPr>
      </w:pPr>
      <w:r w:rsidRPr="0052270B">
        <w:rPr>
          <w:rFonts w:eastAsiaTheme="minorHAnsi" w:cs="Mitra"/>
          <w:sz w:val="28"/>
          <w:szCs w:val="28"/>
          <w:rtl/>
          <w:lang w:val="en-US" w:eastAsia="en-US" w:bidi="fa-IR"/>
        </w:rPr>
        <w:t>9–حداقل وحداكثردماي روزانه محيط بايددرهفته اول بتن ريزي ثبت شده و به مهندس كارگاه و مخصوصاً مهندس محاسب گزارش شود دماسنج ها  بايد درمكانهايي گذاشته شوندكه داراي كمترين حرارت هستند</w:t>
      </w:r>
      <w:r w:rsidR="005725DB" w:rsidRPr="0052270B">
        <w:rPr>
          <w:rFonts w:eastAsiaTheme="minorHAnsi" w:cs="Mitra" w:hint="cs"/>
          <w:sz w:val="28"/>
          <w:szCs w:val="28"/>
          <w:rtl/>
          <w:lang w:val="en-US" w:eastAsia="en-US" w:bidi="fa-IR"/>
        </w:rPr>
        <w:t xml:space="preserve"> </w:t>
      </w:r>
      <w:r w:rsidRPr="0052270B">
        <w:rPr>
          <w:rFonts w:eastAsiaTheme="minorHAnsi" w:cs="Mitra"/>
          <w:sz w:val="28"/>
          <w:szCs w:val="28"/>
          <w:rtl/>
          <w:lang w:val="en-US" w:eastAsia="en-US" w:bidi="fa-IR"/>
        </w:rPr>
        <w:t>.</w:t>
      </w:r>
    </w:p>
    <w:p w:rsidR="0052270B" w:rsidRDefault="0047362C" w:rsidP="0052270B">
      <w:pPr>
        <w:pStyle w:val="NormalWeb"/>
        <w:bidi/>
        <w:spacing w:line="360" w:lineRule="auto"/>
        <w:jc w:val="both"/>
        <w:rPr>
          <w:rFonts w:eastAsiaTheme="minorHAnsi" w:cs="Mitra"/>
          <w:sz w:val="28"/>
          <w:szCs w:val="28"/>
          <w:rtl/>
          <w:lang w:val="en-US" w:eastAsia="en-US" w:bidi="fa-IR"/>
        </w:rPr>
      </w:pPr>
      <w:r w:rsidRPr="0052270B">
        <w:rPr>
          <w:rFonts w:eastAsiaTheme="minorHAnsi" w:cs="Mitra"/>
          <w:sz w:val="28"/>
          <w:szCs w:val="28"/>
          <w:rtl/>
          <w:lang w:val="en-US" w:eastAsia="en-US" w:bidi="fa-IR"/>
        </w:rPr>
        <w:t xml:space="preserve"> 1</w:t>
      </w:r>
      <w:r w:rsidR="0052270B">
        <w:rPr>
          <w:rFonts w:eastAsiaTheme="minorHAnsi" w:cs="Mitra" w:hint="cs"/>
          <w:sz w:val="28"/>
          <w:szCs w:val="28"/>
          <w:rtl/>
          <w:lang w:val="en-US" w:eastAsia="en-US" w:bidi="fa-IR"/>
        </w:rPr>
        <w:t>0</w:t>
      </w:r>
      <w:r w:rsidR="00F91581" w:rsidRPr="0052270B">
        <w:rPr>
          <w:rFonts w:eastAsiaTheme="minorHAnsi" w:cs="Mitra"/>
          <w:sz w:val="28"/>
          <w:szCs w:val="28"/>
          <w:rtl/>
          <w:lang w:val="en-US" w:eastAsia="en-US" w:bidi="fa-IR"/>
        </w:rPr>
        <w:t xml:space="preserve"> – بتن ساخته شده به مسافت هاي طولاني حمل نشود و به فوريت در محل نهايي جا داده شود زيرا خطر از دست دادن حرارت هيدراسيون در ساعات اوليه گيرش بوجود مي آيد . </w:t>
      </w:r>
    </w:p>
    <w:p w:rsidR="00F91581" w:rsidRPr="0052270B" w:rsidRDefault="00F91581" w:rsidP="0052270B">
      <w:pPr>
        <w:pStyle w:val="NormalWeb"/>
        <w:bidi/>
        <w:spacing w:line="360" w:lineRule="auto"/>
        <w:jc w:val="both"/>
        <w:rPr>
          <w:rFonts w:eastAsiaTheme="minorHAnsi" w:cs="Mitra"/>
          <w:sz w:val="28"/>
          <w:szCs w:val="28"/>
          <w:rtl/>
          <w:lang w:val="en-US" w:eastAsia="en-US" w:bidi="fa-IR"/>
        </w:rPr>
      </w:pPr>
      <w:r w:rsidRPr="0052270B">
        <w:rPr>
          <w:rFonts w:eastAsiaTheme="minorHAnsi" w:cs="Mitra"/>
          <w:sz w:val="28"/>
          <w:szCs w:val="28"/>
          <w:rtl/>
          <w:lang w:val="en-US" w:eastAsia="en-US" w:bidi="fa-IR"/>
        </w:rPr>
        <w:t xml:space="preserve">11 – استفاده از كاه حداقل به ضخامت 25 سانتيمتر بتن را در حرارتهاي نه چندان پايين از خطر يخبندان حفظ مي كند . </w:t>
      </w:r>
    </w:p>
    <w:p w:rsidR="00F91581" w:rsidRPr="0052270B" w:rsidRDefault="00F91581" w:rsidP="00F91581">
      <w:pPr>
        <w:pStyle w:val="NormalWeb"/>
        <w:bidi/>
        <w:spacing w:line="360" w:lineRule="auto"/>
        <w:jc w:val="both"/>
        <w:rPr>
          <w:rFonts w:eastAsiaTheme="minorHAnsi" w:cs="Mitra"/>
          <w:sz w:val="28"/>
          <w:szCs w:val="28"/>
          <w:rtl/>
          <w:lang w:val="en-US" w:eastAsia="en-US" w:bidi="fa-IR"/>
        </w:rPr>
      </w:pPr>
      <w:r w:rsidRPr="0052270B">
        <w:rPr>
          <w:rFonts w:eastAsiaTheme="minorHAnsi" w:cs="Mitra"/>
          <w:sz w:val="28"/>
          <w:szCs w:val="28"/>
          <w:rtl/>
          <w:lang w:val="en-US" w:eastAsia="en-US" w:bidi="fa-IR"/>
        </w:rPr>
        <w:t>12– بتن ريزي فونداسيون روي زمين يخ زده انجام نشود و همچنين از قالبهاي آجري يخ زده استفاده نگردد</w:t>
      </w:r>
      <w:r w:rsidR="005725DB" w:rsidRPr="0052270B">
        <w:rPr>
          <w:rFonts w:eastAsiaTheme="minorHAnsi" w:cs="Mitra" w:hint="cs"/>
          <w:sz w:val="28"/>
          <w:szCs w:val="28"/>
          <w:rtl/>
          <w:lang w:val="en-US" w:eastAsia="en-US" w:bidi="fa-IR"/>
        </w:rPr>
        <w:t xml:space="preserve"> </w:t>
      </w:r>
      <w:r w:rsidRPr="0052270B">
        <w:rPr>
          <w:rFonts w:eastAsiaTheme="minorHAnsi" w:cs="Mitra"/>
          <w:sz w:val="28"/>
          <w:szCs w:val="28"/>
          <w:rtl/>
          <w:lang w:val="en-US" w:eastAsia="en-US" w:bidi="fa-IR"/>
        </w:rPr>
        <w:t>.</w:t>
      </w:r>
    </w:p>
    <w:p w:rsidR="00F91581" w:rsidRPr="0052270B" w:rsidRDefault="00F91581" w:rsidP="00F91581">
      <w:pPr>
        <w:pStyle w:val="NormalWeb"/>
        <w:bidi/>
        <w:spacing w:line="360" w:lineRule="auto"/>
        <w:jc w:val="both"/>
        <w:rPr>
          <w:rFonts w:eastAsiaTheme="minorHAnsi" w:cs="Mitra"/>
          <w:sz w:val="28"/>
          <w:szCs w:val="28"/>
          <w:rtl/>
          <w:lang w:val="en-US" w:eastAsia="en-US" w:bidi="fa-IR"/>
        </w:rPr>
      </w:pPr>
      <w:r w:rsidRPr="0052270B">
        <w:rPr>
          <w:rFonts w:eastAsiaTheme="minorHAnsi" w:cs="Mitra"/>
          <w:sz w:val="28"/>
          <w:szCs w:val="28"/>
          <w:rtl/>
          <w:lang w:val="en-US" w:eastAsia="en-US" w:bidi="fa-IR"/>
        </w:rPr>
        <w:t xml:space="preserve">بسياري از آيين نامه ها به مطلب نگهداري از بتن توجه مخصوص نموده و به آن فوق العاده اهميت مي دهند و حتي نگارنده معتقد است كه تمام دقت هاي لازم در تهيه مصالح خوب ، دانه بندي خوب و بالاخره مصرف سيمان خوب و به اندازه در حدود 60 تا 70 درصد مقاومت هاي بتن را تامين مي نمايد و 30 تا 40 درصد بقيه مربوط به نگهداري از آن پس از بتن ريزي و مراقبت از آن در سنين مختلف مي باشد . اين مراقبتها بلافاصله بعد از بتن ريزي شروع شده و تا پايان عمر قطعه ادامه دارد . </w:t>
      </w:r>
    </w:p>
    <w:p w:rsidR="00F91581" w:rsidRDefault="00F91581" w:rsidP="00F91581">
      <w:pPr>
        <w:pStyle w:val="NormalWeb"/>
        <w:bidi/>
        <w:spacing w:line="360" w:lineRule="auto"/>
        <w:jc w:val="both"/>
        <w:rPr>
          <w:rFonts w:eastAsiaTheme="minorHAnsi" w:cs="Mitra"/>
          <w:sz w:val="28"/>
          <w:szCs w:val="28"/>
          <w:rtl/>
          <w:lang w:val="en-US" w:eastAsia="en-US" w:bidi="fa-IR"/>
        </w:rPr>
      </w:pPr>
      <w:r w:rsidRPr="0052270B">
        <w:rPr>
          <w:rFonts w:eastAsiaTheme="minorHAnsi" w:cs="Mitra"/>
          <w:sz w:val="28"/>
          <w:szCs w:val="28"/>
          <w:rtl/>
          <w:lang w:val="en-US" w:eastAsia="en-US" w:bidi="fa-IR"/>
        </w:rPr>
        <w:lastRenderedPageBreak/>
        <w:t xml:space="preserve">مراقبت از بتن تازه مخصوصاً در ساعات اوليه بايد با دقت بيشتر انجام شود و تا 4 هفته اول بتن ريخته شده بايد هميشه تحت مراقبت قرار گيرد . </w:t>
      </w:r>
    </w:p>
    <w:p w:rsidR="0052270B" w:rsidRPr="0052270B" w:rsidRDefault="0052270B" w:rsidP="0052270B">
      <w:pPr>
        <w:pStyle w:val="NormalWeb"/>
        <w:bidi/>
        <w:spacing w:line="360" w:lineRule="auto"/>
        <w:jc w:val="both"/>
        <w:rPr>
          <w:rFonts w:eastAsiaTheme="minorHAnsi" w:cs="Mitra"/>
          <w:sz w:val="28"/>
          <w:szCs w:val="28"/>
          <w:rtl/>
          <w:lang w:val="en-US" w:eastAsia="en-US" w:bidi="fa-IR"/>
        </w:rPr>
      </w:pPr>
    </w:p>
    <w:p w:rsidR="00B322CD" w:rsidRPr="001420FD" w:rsidRDefault="00B322CD" w:rsidP="001420FD">
      <w:pPr>
        <w:rPr>
          <w:rFonts w:asciiTheme="minorBidi" w:hAnsiTheme="minorBidi" w:cs="Nazanin"/>
          <w:b/>
          <w:bCs/>
          <w:color w:val="548DD4" w:themeColor="text2" w:themeTint="99"/>
          <w:sz w:val="40"/>
          <w:szCs w:val="40"/>
          <w:rtl/>
        </w:rPr>
      </w:pPr>
      <w:r w:rsidRPr="001420FD">
        <w:rPr>
          <w:rFonts w:asciiTheme="minorBidi" w:hAnsiTheme="minorBidi" w:cs="Nazanin" w:hint="cs"/>
          <w:b/>
          <w:bCs/>
          <w:color w:val="548DD4" w:themeColor="text2" w:themeTint="99"/>
          <w:sz w:val="40"/>
          <w:szCs w:val="40"/>
          <w:rtl/>
        </w:rPr>
        <w:t>قالب بندي شناژ هاي عمودي</w:t>
      </w:r>
      <w:r w:rsidR="00104513" w:rsidRPr="001420FD">
        <w:rPr>
          <w:rFonts w:asciiTheme="minorBidi" w:hAnsiTheme="minorBidi" w:cs="Nazanin" w:hint="cs"/>
          <w:b/>
          <w:bCs/>
          <w:color w:val="548DD4" w:themeColor="text2" w:themeTint="99"/>
          <w:sz w:val="40"/>
          <w:szCs w:val="40"/>
          <w:rtl/>
        </w:rPr>
        <w:t xml:space="preserve"> </w:t>
      </w:r>
      <w:r w:rsidRPr="001420FD">
        <w:rPr>
          <w:rFonts w:asciiTheme="minorBidi" w:hAnsiTheme="minorBidi" w:cs="Nazanin" w:hint="cs"/>
          <w:b/>
          <w:bCs/>
          <w:color w:val="548DD4" w:themeColor="text2" w:themeTint="99"/>
          <w:sz w:val="40"/>
          <w:szCs w:val="40"/>
          <w:rtl/>
        </w:rPr>
        <w:t>:</w:t>
      </w:r>
    </w:p>
    <w:p w:rsidR="00B322CD" w:rsidRPr="0052270B" w:rsidRDefault="00B322CD" w:rsidP="00B322CD">
      <w:pPr>
        <w:spacing w:line="360" w:lineRule="auto"/>
        <w:jc w:val="both"/>
        <w:rPr>
          <w:rFonts w:cs="Mitra"/>
          <w:sz w:val="28"/>
          <w:szCs w:val="28"/>
          <w:rtl/>
          <w:lang w:bidi="fa-IR"/>
        </w:rPr>
      </w:pPr>
      <w:r w:rsidRPr="0052270B">
        <w:rPr>
          <w:rFonts w:cs="Mitra" w:hint="cs"/>
          <w:sz w:val="28"/>
          <w:szCs w:val="28"/>
          <w:rtl/>
          <w:lang w:bidi="fa-IR"/>
        </w:rPr>
        <w:t>اغلب شناژهاي عمودي بصورت چهار ضلعي مربع يا مستطيل مي باشند. براي قالب بندي شناژهاي عمودي ابتدا ابعاد شناژ را از روي نقشه تعيين نموده  و دو ضلع قالب را به همان ميزان از تخته هاي مناسب بريده وبه چوبهاي چهار تراش  كه به ان پشت بند مي گويند</w:t>
      </w:r>
      <w:r w:rsidR="00104513" w:rsidRPr="0052270B">
        <w:rPr>
          <w:rFonts w:cs="Mitra" w:hint="cs"/>
          <w:sz w:val="28"/>
          <w:szCs w:val="28"/>
          <w:rtl/>
          <w:lang w:bidi="fa-IR"/>
        </w:rPr>
        <w:t xml:space="preserve">  </w:t>
      </w:r>
      <w:r w:rsidRPr="0052270B">
        <w:rPr>
          <w:rFonts w:cs="Mitra" w:hint="cs"/>
          <w:sz w:val="28"/>
          <w:szCs w:val="28"/>
          <w:rtl/>
          <w:lang w:bidi="fa-IR"/>
        </w:rPr>
        <w:t>ميخ مي كنند .</w:t>
      </w:r>
    </w:p>
    <w:p w:rsidR="00B322CD" w:rsidRPr="0052270B" w:rsidRDefault="00B322CD" w:rsidP="00B322CD">
      <w:pPr>
        <w:spacing w:line="360" w:lineRule="auto"/>
        <w:jc w:val="both"/>
        <w:rPr>
          <w:rFonts w:cs="Mitra"/>
          <w:sz w:val="28"/>
          <w:szCs w:val="28"/>
          <w:rtl/>
          <w:lang w:bidi="fa-IR"/>
        </w:rPr>
      </w:pPr>
      <w:r w:rsidRPr="0052270B">
        <w:rPr>
          <w:rFonts w:cs="Mitra" w:hint="cs"/>
          <w:sz w:val="28"/>
          <w:szCs w:val="28"/>
          <w:rtl/>
          <w:lang w:bidi="fa-IR"/>
        </w:rPr>
        <w:t xml:space="preserve">پشت بند هاي اضلاع مقابل قالب اولا در حدود 10تا15 سانتيمتر از پهناي قالب بيشترباشد در ثاني پشت بندهاي اضلاع مقابل درست مقابل يكديگرقرار گيرد تادر موقع اتصال چهار ضلع شناژ به يكديگر با تعيين سيم نجاري به اين زاييده ها امكان اتصال آنها به يكديگر به سهولت انجام پذير باشد . </w:t>
      </w:r>
    </w:p>
    <w:p w:rsidR="00B322CD" w:rsidRPr="0052270B" w:rsidRDefault="00B322CD" w:rsidP="00B322CD">
      <w:pPr>
        <w:spacing w:line="360" w:lineRule="auto"/>
        <w:jc w:val="both"/>
        <w:rPr>
          <w:rFonts w:cs="Mitra"/>
          <w:sz w:val="28"/>
          <w:szCs w:val="28"/>
          <w:rtl/>
          <w:lang w:bidi="fa-IR"/>
        </w:rPr>
      </w:pPr>
      <w:r w:rsidRPr="0052270B">
        <w:rPr>
          <w:rFonts w:cs="Mitra" w:hint="cs"/>
          <w:sz w:val="28"/>
          <w:szCs w:val="28"/>
          <w:rtl/>
          <w:lang w:bidi="fa-IR"/>
        </w:rPr>
        <w:t xml:space="preserve"> اما در مورد باز كردن قالب معمولا به محض اينكه بتن حالت رواني خود را از دست داد و شكل هندسي خود را حفظ كرد مي توان قالب آنرا باز كرد و معمولا 48 ساعت بعد از بتن ريزي اين امكان وجود دارد .</w:t>
      </w:r>
    </w:p>
    <w:p w:rsidR="00B322CD" w:rsidRPr="0052270B" w:rsidRDefault="00B322CD" w:rsidP="00B322CD">
      <w:pPr>
        <w:spacing w:line="360" w:lineRule="auto"/>
        <w:jc w:val="both"/>
        <w:rPr>
          <w:rFonts w:cs="Mitra"/>
          <w:sz w:val="28"/>
          <w:szCs w:val="28"/>
          <w:rtl/>
          <w:lang w:bidi="fa-IR"/>
        </w:rPr>
      </w:pPr>
      <w:r w:rsidRPr="0052270B">
        <w:rPr>
          <w:rFonts w:cs="Mitra" w:hint="cs"/>
          <w:sz w:val="28"/>
          <w:szCs w:val="28"/>
          <w:rtl/>
          <w:lang w:bidi="fa-IR"/>
        </w:rPr>
        <w:t>در موقع باز كردن قالب بايد توجه شود كه قالب را با احتياط طوري باز كرد كه گوشه هاي تيز شناژ خراب نشود .</w:t>
      </w:r>
    </w:p>
    <w:p w:rsidR="00B322CD" w:rsidRPr="0052270B" w:rsidRDefault="00B322CD" w:rsidP="00B322CD">
      <w:pPr>
        <w:spacing w:line="360" w:lineRule="auto"/>
        <w:jc w:val="both"/>
        <w:rPr>
          <w:rFonts w:cs="Mitra"/>
          <w:sz w:val="28"/>
          <w:szCs w:val="28"/>
          <w:rtl/>
          <w:lang w:bidi="fa-IR"/>
        </w:rPr>
      </w:pPr>
      <w:r w:rsidRPr="0052270B">
        <w:rPr>
          <w:rFonts w:cs="Mitra" w:hint="cs"/>
          <w:sz w:val="28"/>
          <w:szCs w:val="28"/>
          <w:rtl/>
          <w:lang w:bidi="fa-IR"/>
        </w:rPr>
        <w:t>بايد توجه نمود كه در موقع نصب شناژهاي قائم و مخصوصا ستونها   كاملاشاغولي نصب شود زيرا اگر ستون كاملا شاغولي نباشد بارهاي وارده محوري نبوده و ممانهاي محاسبه نشده در ان بوجود امده و موجب تخريب ساختمان مي گردد .</w:t>
      </w:r>
    </w:p>
    <w:p w:rsidR="00B322CD" w:rsidRPr="0052270B" w:rsidRDefault="00B322CD" w:rsidP="00B322CD">
      <w:pPr>
        <w:spacing w:line="360" w:lineRule="auto"/>
        <w:jc w:val="both"/>
        <w:rPr>
          <w:rFonts w:cs="Mitra"/>
          <w:sz w:val="28"/>
          <w:szCs w:val="28"/>
          <w:rtl/>
          <w:lang w:bidi="fa-IR"/>
        </w:rPr>
      </w:pPr>
      <w:r w:rsidRPr="0052270B">
        <w:rPr>
          <w:rFonts w:cs="Mitra" w:hint="cs"/>
          <w:sz w:val="28"/>
          <w:szCs w:val="28"/>
          <w:rtl/>
          <w:lang w:bidi="fa-IR"/>
        </w:rPr>
        <w:t>پس از بستن قالب  شناژهاي قائم موقعيت قالب را با تيرهاي چوبي كه در چهارجهت در پاي شناژ روي كف قرار داده شده اند تثبيت مي كند .</w:t>
      </w:r>
    </w:p>
    <w:p w:rsidR="00B322CD" w:rsidRDefault="00B322CD" w:rsidP="00B322CD">
      <w:pPr>
        <w:spacing w:line="360" w:lineRule="auto"/>
        <w:jc w:val="both"/>
        <w:rPr>
          <w:rFonts w:cs="Mitra"/>
          <w:sz w:val="28"/>
          <w:szCs w:val="28"/>
          <w:rtl/>
          <w:lang w:bidi="fa-IR"/>
        </w:rPr>
      </w:pPr>
      <w:r w:rsidRPr="0052270B">
        <w:rPr>
          <w:rFonts w:cs="Mitra" w:hint="cs"/>
          <w:sz w:val="28"/>
          <w:szCs w:val="28"/>
          <w:rtl/>
          <w:lang w:bidi="fa-IR"/>
        </w:rPr>
        <w:t>قالب بندي هر شناژ عمودي بايد مستقيما داراي ايستايي كافي باشد و تكيه دادن قالب بندي يا داربست آن به شناژهاي مجاور مجاز نمي باشد .</w:t>
      </w:r>
    </w:p>
    <w:p w:rsidR="0052270B" w:rsidRPr="0052270B" w:rsidRDefault="0052270B" w:rsidP="00B322CD">
      <w:pPr>
        <w:spacing w:line="360" w:lineRule="auto"/>
        <w:jc w:val="both"/>
        <w:rPr>
          <w:rFonts w:cs="Mitra"/>
          <w:sz w:val="28"/>
          <w:szCs w:val="28"/>
          <w:rtl/>
          <w:lang w:bidi="fa-IR"/>
        </w:rPr>
      </w:pPr>
    </w:p>
    <w:p w:rsidR="00104513" w:rsidRPr="0052270B" w:rsidRDefault="00104513" w:rsidP="00B322CD">
      <w:pPr>
        <w:spacing w:line="360" w:lineRule="auto"/>
        <w:jc w:val="both"/>
        <w:rPr>
          <w:rFonts w:cs="Mitra"/>
          <w:sz w:val="28"/>
          <w:szCs w:val="28"/>
          <w:rtl/>
          <w:lang w:bidi="fa-IR"/>
        </w:rPr>
      </w:pPr>
    </w:p>
    <w:p w:rsidR="00B322CD" w:rsidRPr="001420FD" w:rsidRDefault="00B322CD" w:rsidP="00B322CD">
      <w:pPr>
        <w:rPr>
          <w:rFonts w:asciiTheme="minorBidi" w:hAnsiTheme="minorBidi" w:cs="Nazanin"/>
          <w:b/>
          <w:bCs/>
          <w:color w:val="548DD4" w:themeColor="text2" w:themeTint="99"/>
          <w:sz w:val="40"/>
          <w:szCs w:val="40"/>
          <w:rtl/>
        </w:rPr>
      </w:pPr>
      <w:r w:rsidRPr="001420FD">
        <w:rPr>
          <w:rFonts w:asciiTheme="minorBidi" w:hAnsiTheme="minorBidi" w:cs="Nazanin" w:hint="cs"/>
          <w:b/>
          <w:bCs/>
          <w:color w:val="548DD4" w:themeColor="text2" w:themeTint="99"/>
          <w:sz w:val="40"/>
          <w:szCs w:val="40"/>
          <w:rtl/>
        </w:rPr>
        <w:lastRenderedPageBreak/>
        <w:t>قالب بندي سقف :</w:t>
      </w:r>
    </w:p>
    <w:p w:rsidR="00B322CD" w:rsidRDefault="00B322CD" w:rsidP="00B322CD">
      <w:pPr>
        <w:rPr>
          <w:rFonts w:ascii="Arial" w:hAnsi="Arial" w:cs="Arial"/>
          <w:sz w:val="48"/>
          <w:szCs w:val="48"/>
          <w:rtl/>
          <w:lang w:bidi="fa-IR"/>
        </w:rPr>
      </w:pPr>
    </w:p>
    <w:p w:rsidR="00B322CD" w:rsidRPr="0052270B" w:rsidRDefault="00B322CD" w:rsidP="0052270B">
      <w:pPr>
        <w:spacing w:line="360" w:lineRule="auto"/>
        <w:jc w:val="both"/>
        <w:rPr>
          <w:rFonts w:cs="Mitra"/>
          <w:sz w:val="28"/>
          <w:szCs w:val="28"/>
          <w:rtl/>
          <w:lang w:bidi="fa-IR"/>
        </w:rPr>
      </w:pPr>
      <w:r w:rsidRPr="0052270B">
        <w:rPr>
          <w:rFonts w:cs="Mitra" w:hint="cs"/>
          <w:sz w:val="28"/>
          <w:szCs w:val="28"/>
          <w:rtl/>
          <w:lang w:bidi="fa-IR"/>
        </w:rPr>
        <w:t>در ايران سقف هاي مختلفي وجود دارد كه رايج ترين آنها سقف تيرچه بلوك يا دال بتني يا بتن پيش ساخته مي باشد .  دال هاي پيش ساخته نيازي به قالب ندارند ولي در مورد سقف هاي تيرچه بلوك يا دالهاي بتوني ريخته شده در محل  براي هر كدام احتياج به قالب بندي مخصوص مي باشد . سقف هاي بتني ريخته شده در محل نياز به قالب بندي محكم تري مي باشد معمولا از به هم ميخ كردن تخته ها وتشكيل صفحه اي به ابعاد مورد نياز استفاده مي كنند كه اين تخته هاراروي دار بست هاي چوبي قرار داده آنگاه شبكه هاي آرماتور بندي را روي آن قرار ميدهند وبتن ريزي انجام مي شود .</w:t>
      </w:r>
    </w:p>
    <w:p w:rsidR="00B322CD" w:rsidRPr="0052270B" w:rsidRDefault="00B322CD" w:rsidP="00B322CD">
      <w:pPr>
        <w:spacing w:line="360" w:lineRule="auto"/>
        <w:jc w:val="both"/>
        <w:rPr>
          <w:rFonts w:cs="Mitra"/>
          <w:sz w:val="28"/>
          <w:szCs w:val="28"/>
          <w:rtl/>
          <w:lang w:bidi="fa-IR"/>
        </w:rPr>
      </w:pPr>
      <w:r w:rsidRPr="0052270B">
        <w:rPr>
          <w:rFonts w:cs="Mitra" w:hint="cs"/>
          <w:sz w:val="28"/>
          <w:szCs w:val="28"/>
          <w:rtl/>
          <w:lang w:bidi="fa-IR"/>
        </w:rPr>
        <w:t>بعد از اتمام كار هم سطح كردن ديوار دستور قالب بندي سقف توسط مهندس كارگاه داده شد و كارگران آرماتور بند شروع به انجام اين كار كردند .</w:t>
      </w:r>
    </w:p>
    <w:p w:rsidR="00B322CD" w:rsidRPr="0052270B" w:rsidRDefault="00B322CD" w:rsidP="00B322CD">
      <w:pPr>
        <w:spacing w:line="360" w:lineRule="auto"/>
        <w:jc w:val="both"/>
        <w:rPr>
          <w:rFonts w:cs="Mitra"/>
          <w:sz w:val="28"/>
          <w:szCs w:val="28"/>
          <w:rtl/>
          <w:lang w:bidi="fa-IR"/>
        </w:rPr>
      </w:pPr>
      <w:r w:rsidRPr="0052270B">
        <w:rPr>
          <w:rFonts w:cs="Mitra" w:hint="cs"/>
          <w:sz w:val="28"/>
          <w:szCs w:val="28"/>
          <w:rtl/>
          <w:lang w:bidi="fa-IR"/>
        </w:rPr>
        <w:t xml:space="preserve">البته سقف اجرا شده در اين پروژه سقف تيرچه بلوك بود وتنها از شمعهايي درزير تيرچه ها استفاده شد چرا كه قالب بندي سقف تيرچه بلوك منحصر به استفاده از همين شمعها مي باشد . </w:t>
      </w:r>
    </w:p>
    <w:p w:rsidR="00B322CD" w:rsidRPr="0052270B" w:rsidRDefault="00B322CD" w:rsidP="0052270B">
      <w:pPr>
        <w:spacing w:line="360" w:lineRule="auto"/>
        <w:jc w:val="both"/>
        <w:rPr>
          <w:rFonts w:cs="Mitra"/>
          <w:sz w:val="28"/>
          <w:szCs w:val="28"/>
          <w:rtl/>
          <w:lang w:bidi="fa-IR"/>
        </w:rPr>
      </w:pPr>
      <w:r w:rsidRPr="0052270B">
        <w:rPr>
          <w:rFonts w:cs="Mitra" w:hint="cs"/>
          <w:sz w:val="28"/>
          <w:szCs w:val="28"/>
          <w:rtl/>
          <w:lang w:bidi="fa-IR"/>
        </w:rPr>
        <w:t xml:space="preserve"> </w:t>
      </w:r>
    </w:p>
    <w:p w:rsidR="00B322CD" w:rsidRPr="00B322CD" w:rsidRDefault="00B322CD" w:rsidP="00B322CD">
      <w:pPr>
        <w:spacing w:line="360" w:lineRule="auto"/>
        <w:jc w:val="both"/>
        <w:rPr>
          <w:sz w:val="30"/>
          <w:szCs w:val="30"/>
          <w:rtl/>
          <w:lang w:bidi="fa-IR"/>
        </w:rPr>
      </w:pPr>
    </w:p>
    <w:p w:rsidR="00B322CD" w:rsidRPr="00B322CD" w:rsidRDefault="00B322CD" w:rsidP="00B322CD">
      <w:pPr>
        <w:spacing w:line="360" w:lineRule="auto"/>
        <w:jc w:val="both"/>
        <w:rPr>
          <w:sz w:val="30"/>
          <w:szCs w:val="30"/>
          <w:rtl/>
          <w:lang w:bidi="fa-IR"/>
        </w:rPr>
      </w:pPr>
    </w:p>
    <w:p w:rsidR="00B322CD" w:rsidRPr="00B322CD" w:rsidRDefault="00B322CD" w:rsidP="00B322CD">
      <w:pPr>
        <w:spacing w:line="360" w:lineRule="auto"/>
        <w:jc w:val="both"/>
        <w:rPr>
          <w:sz w:val="30"/>
          <w:szCs w:val="30"/>
          <w:rtl/>
          <w:lang w:bidi="fa-IR"/>
        </w:rPr>
      </w:pPr>
    </w:p>
    <w:p w:rsidR="00B322CD" w:rsidRPr="00B322CD" w:rsidRDefault="00B322CD" w:rsidP="00B322CD">
      <w:pPr>
        <w:spacing w:line="360" w:lineRule="auto"/>
        <w:rPr>
          <w:sz w:val="30"/>
          <w:szCs w:val="30"/>
          <w:rtl/>
          <w:lang w:bidi="fa-IR"/>
        </w:rPr>
      </w:pPr>
    </w:p>
    <w:p w:rsidR="00855B9B" w:rsidRDefault="00855B9B" w:rsidP="00B322CD">
      <w:pPr>
        <w:pStyle w:val="NormalWeb"/>
        <w:bidi/>
        <w:spacing w:line="360" w:lineRule="auto"/>
        <w:jc w:val="both"/>
        <w:rPr>
          <w:rFonts w:eastAsiaTheme="minorHAnsi"/>
          <w:sz w:val="30"/>
          <w:szCs w:val="30"/>
          <w:rtl/>
          <w:lang w:val="en-US" w:eastAsia="en-US" w:bidi="fa-IR"/>
        </w:rPr>
      </w:pPr>
    </w:p>
    <w:sectPr w:rsidR="00855B9B" w:rsidSect="00960364">
      <w:pgSz w:w="11906" w:h="16838"/>
      <w:pgMar w:top="1440" w:right="1440" w:bottom="1440" w:left="1440" w:header="708" w:footer="708" w:gutter="0"/>
      <w:pgBorders w:offsetFrom="page">
        <w:top w:val="basicWideMidline" w:sz="8" w:space="24" w:color="auto"/>
        <w:left w:val="basicWideMidline" w:sz="8" w:space="24" w:color="auto"/>
        <w:bottom w:val="basicWideMidline" w:sz="8" w:space="24" w:color="auto"/>
        <w:right w:val="basicWideMidline" w:sz="8" w:space="24" w:color="auto"/>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14051" w:rsidRDefault="00A14051" w:rsidP="00931B32">
      <w:r>
        <w:separator/>
      </w:r>
    </w:p>
  </w:endnote>
  <w:endnote w:type="continuationSeparator" w:id="0">
    <w:p w:rsidR="00A14051" w:rsidRDefault="00A14051" w:rsidP="00931B32">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Nazanin">
    <w:panose1 w:val="00000400000000000000"/>
    <w:charset w:val="B2"/>
    <w:family w:val="auto"/>
    <w:pitch w:val="variable"/>
    <w:sig w:usb0="00002001" w:usb1="80000000" w:usb2="00000008" w:usb3="00000000" w:csb0="00000040" w:csb1="00000000"/>
  </w:font>
  <w:font w:name="Mitra">
    <w:panose1 w:val="00000400000000000000"/>
    <w:charset w:val="B2"/>
    <w:family w:val="auto"/>
    <w:pitch w:val="variable"/>
    <w:sig w:usb0="00002001" w:usb1="80000000" w:usb2="00000008" w:usb3="00000000" w:csb0="0000004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14051" w:rsidRDefault="00A14051" w:rsidP="00931B32">
      <w:r>
        <w:separator/>
      </w:r>
    </w:p>
  </w:footnote>
  <w:footnote w:type="continuationSeparator" w:id="0">
    <w:p w:rsidR="00A14051" w:rsidRDefault="00A14051" w:rsidP="00931B32">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8752037"/>
    <w:multiLevelType w:val="hybridMultilevel"/>
    <w:tmpl w:val="81BC9AA0"/>
    <w:lvl w:ilvl="0" w:tplc="EE4C5F7C">
      <w:start w:val="1"/>
      <w:numFmt w:val="decimal"/>
      <w:lvlText w:val="%1-"/>
      <w:lvlJc w:val="left"/>
      <w:pPr>
        <w:tabs>
          <w:tab w:val="num" w:pos="675"/>
        </w:tabs>
        <w:ind w:left="675" w:hanging="360"/>
      </w:pPr>
      <w:rPr>
        <w:rFonts w:hint="default"/>
      </w:rPr>
    </w:lvl>
    <w:lvl w:ilvl="1" w:tplc="04090019" w:tentative="1">
      <w:start w:val="1"/>
      <w:numFmt w:val="lowerLetter"/>
      <w:lvlText w:val="%2."/>
      <w:lvlJc w:val="left"/>
      <w:pPr>
        <w:tabs>
          <w:tab w:val="num" w:pos="1395"/>
        </w:tabs>
        <w:ind w:left="1395" w:hanging="360"/>
      </w:pPr>
    </w:lvl>
    <w:lvl w:ilvl="2" w:tplc="0409001B" w:tentative="1">
      <w:start w:val="1"/>
      <w:numFmt w:val="lowerRoman"/>
      <w:lvlText w:val="%3."/>
      <w:lvlJc w:val="right"/>
      <w:pPr>
        <w:tabs>
          <w:tab w:val="num" w:pos="2115"/>
        </w:tabs>
        <w:ind w:left="2115" w:hanging="180"/>
      </w:pPr>
    </w:lvl>
    <w:lvl w:ilvl="3" w:tplc="0409000F" w:tentative="1">
      <w:start w:val="1"/>
      <w:numFmt w:val="decimal"/>
      <w:lvlText w:val="%4."/>
      <w:lvlJc w:val="left"/>
      <w:pPr>
        <w:tabs>
          <w:tab w:val="num" w:pos="2835"/>
        </w:tabs>
        <w:ind w:left="2835" w:hanging="360"/>
      </w:pPr>
    </w:lvl>
    <w:lvl w:ilvl="4" w:tplc="04090019" w:tentative="1">
      <w:start w:val="1"/>
      <w:numFmt w:val="lowerLetter"/>
      <w:lvlText w:val="%5."/>
      <w:lvlJc w:val="left"/>
      <w:pPr>
        <w:tabs>
          <w:tab w:val="num" w:pos="3555"/>
        </w:tabs>
        <w:ind w:left="3555" w:hanging="360"/>
      </w:pPr>
    </w:lvl>
    <w:lvl w:ilvl="5" w:tplc="0409001B" w:tentative="1">
      <w:start w:val="1"/>
      <w:numFmt w:val="lowerRoman"/>
      <w:lvlText w:val="%6."/>
      <w:lvlJc w:val="right"/>
      <w:pPr>
        <w:tabs>
          <w:tab w:val="num" w:pos="4275"/>
        </w:tabs>
        <w:ind w:left="4275" w:hanging="180"/>
      </w:pPr>
    </w:lvl>
    <w:lvl w:ilvl="6" w:tplc="0409000F" w:tentative="1">
      <w:start w:val="1"/>
      <w:numFmt w:val="decimal"/>
      <w:lvlText w:val="%7."/>
      <w:lvlJc w:val="left"/>
      <w:pPr>
        <w:tabs>
          <w:tab w:val="num" w:pos="4995"/>
        </w:tabs>
        <w:ind w:left="4995" w:hanging="360"/>
      </w:pPr>
    </w:lvl>
    <w:lvl w:ilvl="7" w:tplc="04090019" w:tentative="1">
      <w:start w:val="1"/>
      <w:numFmt w:val="lowerLetter"/>
      <w:lvlText w:val="%8."/>
      <w:lvlJc w:val="left"/>
      <w:pPr>
        <w:tabs>
          <w:tab w:val="num" w:pos="5715"/>
        </w:tabs>
        <w:ind w:left="5715" w:hanging="360"/>
      </w:pPr>
    </w:lvl>
    <w:lvl w:ilvl="8" w:tplc="0409001B" w:tentative="1">
      <w:start w:val="1"/>
      <w:numFmt w:val="lowerRoman"/>
      <w:lvlText w:val="%9."/>
      <w:lvlJc w:val="right"/>
      <w:pPr>
        <w:tabs>
          <w:tab w:val="num" w:pos="6435"/>
        </w:tabs>
        <w:ind w:left="6435" w:hanging="180"/>
      </w:pPr>
    </w:lvl>
  </w:abstractNum>
  <w:abstractNum w:abstractNumId="1">
    <w:nsid w:val="122B3816"/>
    <w:multiLevelType w:val="hybridMultilevel"/>
    <w:tmpl w:val="73C6D260"/>
    <w:lvl w:ilvl="0" w:tplc="60B8FACA">
      <w:start w:val="1"/>
      <w:numFmt w:val="decimal"/>
      <w:lvlText w:val="%1)"/>
      <w:lvlJc w:val="left"/>
      <w:pPr>
        <w:ind w:left="720" w:hanging="360"/>
      </w:pPr>
      <w:rPr>
        <w:rFonts w:ascii="Times New Roman" w:eastAsiaTheme="minorHAnsi"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6753B8A"/>
    <w:multiLevelType w:val="hybridMultilevel"/>
    <w:tmpl w:val="FDF41920"/>
    <w:lvl w:ilvl="0" w:tplc="B93CB1C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15A415A"/>
    <w:multiLevelType w:val="hybridMultilevel"/>
    <w:tmpl w:val="3FF622A4"/>
    <w:lvl w:ilvl="0" w:tplc="AAE23C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2B47E28"/>
    <w:multiLevelType w:val="hybridMultilevel"/>
    <w:tmpl w:val="C56E96FC"/>
    <w:lvl w:ilvl="0" w:tplc="B5D68174">
      <w:start w:val="1"/>
      <w:numFmt w:val="decimal"/>
      <w:lvlText w:val="%1)"/>
      <w:lvlJc w:val="left"/>
      <w:pPr>
        <w:ind w:left="720" w:hanging="360"/>
      </w:pPr>
      <w:rPr>
        <w:rFonts w:ascii="Times New Roman" w:eastAsiaTheme="minorHAnsi"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E077D4F"/>
    <w:multiLevelType w:val="hybridMultilevel"/>
    <w:tmpl w:val="C69CFEA8"/>
    <w:lvl w:ilvl="0" w:tplc="3BCEA5D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35595055"/>
    <w:multiLevelType w:val="hybridMultilevel"/>
    <w:tmpl w:val="84B69DD0"/>
    <w:lvl w:ilvl="0" w:tplc="2E5E416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41D125BA"/>
    <w:multiLevelType w:val="hybridMultilevel"/>
    <w:tmpl w:val="D15061C0"/>
    <w:lvl w:ilvl="0" w:tplc="E2546DB2">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46903D85"/>
    <w:multiLevelType w:val="hybridMultilevel"/>
    <w:tmpl w:val="82486EEA"/>
    <w:lvl w:ilvl="0" w:tplc="095A008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4ADF1B7F"/>
    <w:multiLevelType w:val="hybridMultilevel"/>
    <w:tmpl w:val="C96CD018"/>
    <w:lvl w:ilvl="0" w:tplc="837A81B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62326AC7"/>
    <w:multiLevelType w:val="hybridMultilevel"/>
    <w:tmpl w:val="BB4494EA"/>
    <w:lvl w:ilvl="0" w:tplc="68CE215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9"/>
  </w:num>
  <w:num w:numId="2">
    <w:abstractNumId w:val="7"/>
  </w:num>
  <w:num w:numId="3">
    <w:abstractNumId w:val="4"/>
  </w:num>
  <w:num w:numId="4">
    <w:abstractNumId w:val="1"/>
  </w:num>
  <w:num w:numId="5">
    <w:abstractNumId w:val="5"/>
  </w:num>
  <w:num w:numId="6">
    <w:abstractNumId w:val="6"/>
  </w:num>
  <w:num w:numId="7">
    <w:abstractNumId w:val="10"/>
  </w:num>
  <w:num w:numId="8">
    <w:abstractNumId w:val="2"/>
  </w:num>
  <w:num w:numId="9">
    <w:abstractNumId w:val="3"/>
  </w:num>
  <w:num w:numId="10">
    <w:abstractNumId w:val="8"/>
  </w:num>
  <w:num w:numId="1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footnotePr>
    <w:footnote w:id="-1"/>
    <w:footnote w:id="0"/>
  </w:footnotePr>
  <w:endnotePr>
    <w:endnote w:id="-1"/>
    <w:endnote w:id="0"/>
  </w:endnotePr>
  <w:compat/>
  <w:rsids>
    <w:rsidRoot w:val="00F53929"/>
    <w:rsid w:val="000B0E01"/>
    <w:rsid w:val="000D5126"/>
    <w:rsid w:val="00104513"/>
    <w:rsid w:val="001420FD"/>
    <w:rsid w:val="00171606"/>
    <w:rsid w:val="001739B4"/>
    <w:rsid w:val="00180EA3"/>
    <w:rsid w:val="001950F1"/>
    <w:rsid w:val="002213A2"/>
    <w:rsid w:val="00221B8F"/>
    <w:rsid w:val="00267E5C"/>
    <w:rsid w:val="00284756"/>
    <w:rsid w:val="0029634F"/>
    <w:rsid w:val="002B7E8D"/>
    <w:rsid w:val="003320C4"/>
    <w:rsid w:val="00335EAD"/>
    <w:rsid w:val="00342EF2"/>
    <w:rsid w:val="00356271"/>
    <w:rsid w:val="00394EC2"/>
    <w:rsid w:val="003D343C"/>
    <w:rsid w:val="003F0EA1"/>
    <w:rsid w:val="004037DD"/>
    <w:rsid w:val="004276B6"/>
    <w:rsid w:val="00437D2B"/>
    <w:rsid w:val="004429C6"/>
    <w:rsid w:val="00461558"/>
    <w:rsid w:val="0047362C"/>
    <w:rsid w:val="00473970"/>
    <w:rsid w:val="004D1A4F"/>
    <w:rsid w:val="005100D4"/>
    <w:rsid w:val="0052270B"/>
    <w:rsid w:val="00541C67"/>
    <w:rsid w:val="00556545"/>
    <w:rsid w:val="005725DB"/>
    <w:rsid w:val="0057700F"/>
    <w:rsid w:val="005C2785"/>
    <w:rsid w:val="00604A5C"/>
    <w:rsid w:val="006304E6"/>
    <w:rsid w:val="00654B56"/>
    <w:rsid w:val="00657C29"/>
    <w:rsid w:val="0066287B"/>
    <w:rsid w:val="006C1993"/>
    <w:rsid w:val="006E3388"/>
    <w:rsid w:val="006E54A8"/>
    <w:rsid w:val="006E690A"/>
    <w:rsid w:val="00783788"/>
    <w:rsid w:val="00784AC3"/>
    <w:rsid w:val="007939B3"/>
    <w:rsid w:val="007B487E"/>
    <w:rsid w:val="007B7523"/>
    <w:rsid w:val="007C2ABB"/>
    <w:rsid w:val="007D3449"/>
    <w:rsid w:val="007E67A0"/>
    <w:rsid w:val="007F55E6"/>
    <w:rsid w:val="0080672E"/>
    <w:rsid w:val="008202D4"/>
    <w:rsid w:val="00855B9B"/>
    <w:rsid w:val="00877E1E"/>
    <w:rsid w:val="009013A1"/>
    <w:rsid w:val="00911CD7"/>
    <w:rsid w:val="00925654"/>
    <w:rsid w:val="00926A57"/>
    <w:rsid w:val="00931B32"/>
    <w:rsid w:val="00960364"/>
    <w:rsid w:val="0096443E"/>
    <w:rsid w:val="00966A7E"/>
    <w:rsid w:val="00966BA0"/>
    <w:rsid w:val="0097490C"/>
    <w:rsid w:val="009A4F82"/>
    <w:rsid w:val="009E7405"/>
    <w:rsid w:val="00A14051"/>
    <w:rsid w:val="00A31B1D"/>
    <w:rsid w:val="00A478CF"/>
    <w:rsid w:val="00A64135"/>
    <w:rsid w:val="00A67909"/>
    <w:rsid w:val="00A75DED"/>
    <w:rsid w:val="00AB0EF5"/>
    <w:rsid w:val="00AC7067"/>
    <w:rsid w:val="00AE5DCF"/>
    <w:rsid w:val="00B0454F"/>
    <w:rsid w:val="00B10E28"/>
    <w:rsid w:val="00B17D64"/>
    <w:rsid w:val="00B322CD"/>
    <w:rsid w:val="00B36480"/>
    <w:rsid w:val="00B403E5"/>
    <w:rsid w:val="00B45AB5"/>
    <w:rsid w:val="00B4647F"/>
    <w:rsid w:val="00C03663"/>
    <w:rsid w:val="00C3042A"/>
    <w:rsid w:val="00C706B4"/>
    <w:rsid w:val="00C925FE"/>
    <w:rsid w:val="00CC0717"/>
    <w:rsid w:val="00CC1545"/>
    <w:rsid w:val="00CD5A9F"/>
    <w:rsid w:val="00D34A04"/>
    <w:rsid w:val="00D47E0F"/>
    <w:rsid w:val="00D923C7"/>
    <w:rsid w:val="00E274C8"/>
    <w:rsid w:val="00E55A9F"/>
    <w:rsid w:val="00E8610B"/>
    <w:rsid w:val="00ED2095"/>
    <w:rsid w:val="00EE46A9"/>
    <w:rsid w:val="00F026F4"/>
    <w:rsid w:val="00F40EA1"/>
    <w:rsid w:val="00F53929"/>
    <w:rsid w:val="00F66550"/>
    <w:rsid w:val="00F67759"/>
    <w:rsid w:val="00F756DF"/>
    <w:rsid w:val="00F91581"/>
    <w:rsid w:val="00FF2472"/>
  </w:rsids>
  <m:mathPr>
    <m:mathFont m:val="Cambria Math"/>
    <m:brkBin m:val="before"/>
    <m:brkBinSub m:val="--"/>
    <m:smallFrac m:val="off"/>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1843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706B4"/>
    <w:pPr>
      <w:bidi/>
      <w:spacing w:after="0" w:line="240" w:lineRule="auto"/>
    </w:pPr>
    <w:rPr>
      <w:rFonts w:ascii="Times New Roman" w:hAnsi="Times New Roman" w:cs="Times New Roman"/>
      <w:sz w:val="24"/>
      <w:szCs w:val="24"/>
      <w:lang w:bidi="ar-SA"/>
    </w:rPr>
  </w:style>
  <w:style w:type="paragraph" w:styleId="Heading1">
    <w:name w:val="heading 1"/>
    <w:basedOn w:val="Normal"/>
    <w:next w:val="Normal"/>
    <w:link w:val="Heading1Char"/>
    <w:uiPriority w:val="9"/>
    <w:qFormat/>
    <w:rsid w:val="00C706B4"/>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3">
    <w:name w:val="heading 3"/>
    <w:basedOn w:val="Normal"/>
    <w:link w:val="Heading3Char"/>
    <w:uiPriority w:val="9"/>
    <w:qFormat/>
    <w:rsid w:val="00C706B4"/>
    <w:pPr>
      <w:bidi w:val="0"/>
      <w:spacing w:before="100" w:beforeAutospacing="1" w:after="100" w:afterAutospacing="1"/>
      <w:outlineLvl w:val="2"/>
    </w:pPr>
    <w:rPr>
      <w:rFonts w:eastAsia="Times New Roman"/>
      <w:b/>
      <w:bCs/>
      <w:sz w:val="27"/>
      <w:szCs w:val="27"/>
      <w:lang w:bidi="fa-I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706B4"/>
    <w:rPr>
      <w:rFonts w:asciiTheme="majorHAnsi" w:eastAsiaTheme="majorEastAsia" w:hAnsiTheme="majorHAnsi" w:cstheme="majorBidi"/>
      <w:b/>
      <w:bCs/>
      <w:color w:val="365F91" w:themeColor="accent1" w:themeShade="BF"/>
      <w:sz w:val="28"/>
      <w:szCs w:val="28"/>
      <w:lang w:bidi="ar-SA"/>
    </w:rPr>
  </w:style>
  <w:style w:type="paragraph" w:styleId="NoSpacing">
    <w:name w:val="No Spacing"/>
    <w:uiPriority w:val="1"/>
    <w:qFormat/>
    <w:rsid w:val="00C706B4"/>
    <w:pPr>
      <w:bidi/>
      <w:spacing w:after="0" w:line="240" w:lineRule="auto"/>
    </w:pPr>
    <w:rPr>
      <w:rFonts w:ascii="Times New Roman" w:hAnsi="Times New Roman" w:cs="Times New Roman"/>
      <w:sz w:val="24"/>
      <w:szCs w:val="24"/>
      <w:lang w:bidi="ar-SA"/>
    </w:rPr>
  </w:style>
  <w:style w:type="character" w:customStyle="1" w:styleId="Heading3Char">
    <w:name w:val="Heading 3 Char"/>
    <w:basedOn w:val="DefaultParagraphFont"/>
    <w:link w:val="Heading3"/>
    <w:uiPriority w:val="9"/>
    <w:rsid w:val="00C706B4"/>
    <w:rPr>
      <w:rFonts w:ascii="Times New Roman" w:eastAsia="Times New Roman" w:hAnsi="Times New Roman" w:cs="Times New Roman"/>
      <w:b/>
      <w:bCs/>
      <w:sz w:val="27"/>
      <w:szCs w:val="27"/>
    </w:rPr>
  </w:style>
  <w:style w:type="character" w:styleId="Strong">
    <w:name w:val="Strong"/>
    <w:basedOn w:val="DefaultParagraphFont"/>
    <w:uiPriority w:val="22"/>
    <w:qFormat/>
    <w:rsid w:val="00C706B4"/>
    <w:rPr>
      <w:b/>
      <w:bCs/>
    </w:rPr>
  </w:style>
  <w:style w:type="paragraph" w:styleId="ListParagraph">
    <w:name w:val="List Paragraph"/>
    <w:basedOn w:val="Normal"/>
    <w:uiPriority w:val="34"/>
    <w:qFormat/>
    <w:rsid w:val="00F53929"/>
    <w:pPr>
      <w:ind w:left="720"/>
      <w:contextualSpacing/>
    </w:pPr>
  </w:style>
  <w:style w:type="paragraph" w:styleId="BalloonText">
    <w:name w:val="Balloon Text"/>
    <w:basedOn w:val="Normal"/>
    <w:link w:val="BalloonTextChar"/>
    <w:uiPriority w:val="99"/>
    <w:semiHidden/>
    <w:unhideWhenUsed/>
    <w:rsid w:val="008202D4"/>
    <w:rPr>
      <w:rFonts w:ascii="Tahoma" w:hAnsi="Tahoma" w:cs="Tahoma"/>
      <w:sz w:val="16"/>
      <w:szCs w:val="16"/>
    </w:rPr>
  </w:style>
  <w:style w:type="character" w:customStyle="1" w:styleId="BalloonTextChar">
    <w:name w:val="Balloon Text Char"/>
    <w:basedOn w:val="DefaultParagraphFont"/>
    <w:link w:val="BalloonText"/>
    <w:uiPriority w:val="99"/>
    <w:semiHidden/>
    <w:rsid w:val="008202D4"/>
    <w:rPr>
      <w:rFonts w:ascii="Tahoma" w:hAnsi="Tahoma" w:cs="Tahoma"/>
      <w:sz w:val="16"/>
      <w:szCs w:val="16"/>
      <w:lang w:bidi="ar-SA"/>
    </w:rPr>
  </w:style>
  <w:style w:type="table" w:styleId="TableGrid">
    <w:name w:val="Table Grid"/>
    <w:basedOn w:val="TableNormal"/>
    <w:uiPriority w:val="59"/>
    <w:rsid w:val="00F026F4"/>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eader">
    <w:name w:val="header"/>
    <w:basedOn w:val="Normal"/>
    <w:link w:val="HeaderChar"/>
    <w:uiPriority w:val="99"/>
    <w:semiHidden/>
    <w:unhideWhenUsed/>
    <w:rsid w:val="00931B32"/>
    <w:pPr>
      <w:tabs>
        <w:tab w:val="center" w:pos="4513"/>
        <w:tab w:val="right" w:pos="9026"/>
      </w:tabs>
    </w:pPr>
  </w:style>
  <w:style w:type="character" w:customStyle="1" w:styleId="HeaderChar">
    <w:name w:val="Header Char"/>
    <w:basedOn w:val="DefaultParagraphFont"/>
    <w:link w:val="Header"/>
    <w:uiPriority w:val="99"/>
    <w:semiHidden/>
    <w:rsid w:val="00931B32"/>
    <w:rPr>
      <w:rFonts w:ascii="Times New Roman" w:hAnsi="Times New Roman" w:cs="Times New Roman"/>
      <w:sz w:val="24"/>
      <w:szCs w:val="24"/>
      <w:lang w:bidi="ar-SA"/>
    </w:rPr>
  </w:style>
  <w:style w:type="paragraph" w:styleId="Footer">
    <w:name w:val="footer"/>
    <w:basedOn w:val="Normal"/>
    <w:link w:val="FooterChar"/>
    <w:uiPriority w:val="99"/>
    <w:semiHidden/>
    <w:unhideWhenUsed/>
    <w:rsid w:val="00931B32"/>
    <w:pPr>
      <w:tabs>
        <w:tab w:val="center" w:pos="4513"/>
        <w:tab w:val="right" w:pos="9026"/>
      </w:tabs>
    </w:pPr>
  </w:style>
  <w:style w:type="character" w:customStyle="1" w:styleId="FooterChar">
    <w:name w:val="Footer Char"/>
    <w:basedOn w:val="DefaultParagraphFont"/>
    <w:link w:val="Footer"/>
    <w:uiPriority w:val="99"/>
    <w:semiHidden/>
    <w:rsid w:val="00931B32"/>
    <w:rPr>
      <w:rFonts w:ascii="Times New Roman" w:hAnsi="Times New Roman" w:cs="Times New Roman"/>
      <w:sz w:val="24"/>
      <w:szCs w:val="24"/>
      <w:lang w:bidi="ar-SA"/>
    </w:rPr>
  </w:style>
  <w:style w:type="paragraph" w:styleId="NormalWeb">
    <w:name w:val="Normal (Web)"/>
    <w:basedOn w:val="Normal"/>
    <w:uiPriority w:val="99"/>
    <w:unhideWhenUsed/>
    <w:rsid w:val="00F91581"/>
    <w:pPr>
      <w:bidi w:val="0"/>
      <w:spacing w:before="100" w:beforeAutospacing="1" w:after="100" w:afterAutospacing="1"/>
    </w:pPr>
    <w:rPr>
      <w:rFonts w:eastAsia="Times New Roman"/>
      <w:lang w:val="en-CA" w:eastAsia="en-CA"/>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 Type="http://schemas.openxmlformats.org/officeDocument/2006/relationships/numbering" Target="numbering.xml"/><Relationship Id="rId16" Type="http://schemas.openxmlformats.org/officeDocument/2006/relationships/image" Target="media/image9.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image" Target="media/image8.emf"/><Relationship Id="rId10" Type="http://schemas.openxmlformats.org/officeDocument/2006/relationships/image" Target="media/image3.emf"/><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F8F653C-7A6C-49F0-8D18-C6A8EF5E62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17</Pages>
  <Words>2922</Words>
  <Characters>16661</Characters>
  <Application>Microsoft Office Word</Application>
  <DocSecurity>0</DocSecurity>
  <Lines>138</Lines>
  <Paragraphs>39</Paragraphs>
  <ScaleCrop>false</ScaleCrop>
  <HeadingPairs>
    <vt:vector size="2" baseType="variant">
      <vt:variant>
        <vt:lpstr>Title</vt:lpstr>
      </vt:variant>
      <vt:variant>
        <vt:i4>1</vt:i4>
      </vt:variant>
    </vt:vector>
  </HeadingPairs>
  <TitlesOfParts>
    <vt:vector size="1" baseType="lpstr">
      <vt:lpstr/>
    </vt:vector>
  </TitlesOfParts>
  <Company>********</Company>
  <LinksUpToDate>false</LinksUpToDate>
  <CharactersWithSpaces>19544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ALADDIN</dc:creator>
  <cp:keywords/>
  <dc:description/>
  <cp:lastModifiedBy>dear</cp:lastModifiedBy>
  <cp:revision>7</cp:revision>
  <cp:lastPrinted>2013-02-08T10:14:00Z</cp:lastPrinted>
  <dcterms:created xsi:type="dcterms:W3CDTF">2012-03-21T14:54:00Z</dcterms:created>
  <dcterms:modified xsi:type="dcterms:W3CDTF">2013-04-01T04:59:00Z</dcterms:modified>
</cp:coreProperties>
</file>